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494E9F" w:rsidTr="00494E9F">
        <w:tc>
          <w:tcPr>
            <w:tcW w:w="5495" w:type="dxa"/>
          </w:tcPr>
          <w:p w:rsidR="00494E9F" w:rsidRPr="0065224C" w:rsidRDefault="00494E9F" w:rsidP="0049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494E9F" w:rsidRDefault="00494E9F" w:rsidP="0065224C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  <w:r w:rsidRPr="00494E9F"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 xml:space="preserve"> МБЛПУЗ «Зеленчукская центральная районная больница»</w:t>
            </w:r>
          </w:p>
          <w:p w:rsidR="00494E9F" w:rsidRDefault="00494E9F" w:rsidP="0065224C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</w:p>
          <w:p w:rsidR="00494E9F" w:rsidRDefault="00494E9F" w:rsidP="0065224C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</w:p>
          <w:p w:rsidR="00494E9F" w:rsidRDefault="00494E9F" w:rsidP="0065224C">
            <w:pP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23232"/>
                <w:sz w:val="24"/>
                <w:szCs w:val="24"/>
              </w:rPr>
              <w:t>______________________А.Д. Величко</w:t>
            </w:r>
          </w:p>
          <w:p w:rsidR="00494E9F" w:rsidRDefault="00494E9F" w:rsidP="00652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</w:tcPr>
          <w:p w:rsidR="00494E9F" w:rsidRDefault="00494E9F" w:rsidP="00652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65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4E9F" w:rsidRDefault="00494E9F" w:rsidP="0049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</w:t>
            </w:r>
            <w:r w:rsidRPr="0065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5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Зеленчукского</w:t>
            </w:r>
            <w:r w:rsidRPr="0065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494E9F" w:rsidRDefault="00494E9F" w:rsidP="0049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E9F" w:rsidRDefault="00494E9F" w:rsidP="0049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___________________В.Г. Лосева</w:t>
            </w:r>
          </w:p>
          <w:p w:rsidR="00494E9F" w:rsidRDefault="00494E9F" w:rsidP="00494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4E9F" w:rsidRDefault="00494E9F" w:rsidP="006522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4E9F" w:rsidRDefault="00494E9F" w:rsidP="006522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4E9F" w:rsidRDefault="00494E9F" w:rsidP="006522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5224C" w:rsidRPr="0065224C" w:rsidRDefault="00190CC7" w:rsidP="006522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  <w:r w:rsidR="00652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94E9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ПОРЯДКЕ РАБОТЫ</w:t>
      </w:r>
    </w:p>
    <w:p w:rsidR="0065224C" w:rsidRPr="0065224C" w:rsidRDefault="0065224C" w:rsidP="0065224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ТЕРРИТОРИАЛЬНОЙ ПСИХОЛОГО-МЕДИКО-ПЕДАГОГИЧЕСКОЙ КОМИССИИ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МУНИЦИПАЛЬНОГО РАЙОНА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  <w:r w:rsidR="00494E9F" w:rsidRP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регламентирует порядок деятельности Территориальной психолого-медико-педагогической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Территориальная психолого-медико-педагогическая комиссия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наименование: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 образования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 w:rsidR="002F7B9C" w:rsidRP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согласовывается с</w:t>
      </w:r>
      <w:r w:rsidR="002F7B9C" w:rsidRP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в рамках полномочий, определенных настоящим 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оложением, и осуществляет свою деятельность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соответсвии с Порядком работы ТПМПК ЗМР (Приложение 1)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Pr="00494E9F" w:rsidRDefault="0065224C" w:rsidP="00494E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юридическим лицом, создается и действует при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494E9F"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94E9F"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администрации 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Зеленчукского</w:t>
      </w:r>
      <w:r w:rsidR="00494E9F"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369140, Карачаево-Черкесская Республика, Зеленчукский район, ст. Зеленчукская, ул. Ленина, 76. Тел. 8(87878)5-34-96, </w:t>
      </w:r>
      <w:r w:rsidR="00494E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494E9F" w:rsidRP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94E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494E9F" w:rsidRP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494E9F" w:rsidRPr="00753AC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tpmpkzmr</w:t>
        </w:r>
        <w:r w:rsidR="00494E9F" w:rsidRPr="00753AC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94E9F" w:rsidRPr="00753AC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94E9F" w:rsidRPr="00753AC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94E9F" w:rsidRPr="00753AC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Организационное и материально-техническое обеспечение деятельности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за счет средств, выделяемых Управлению образования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Управление образования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образовательные организации,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информируют родителей (законных представителей) детей об основных направлениях деятельности, месте нахождения, порядке и графике работы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Информация о проведении обследования детей 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результаты обследования, а также иная информация, связанная с обследованием детей 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конфиденциальной. Предоставление указанной информации без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направления деятельности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права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направлениями деятельности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а также подтверждение, уточнение или изменение ранее данных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рекомендаций;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мониторинг учета рекомендаций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созданию необходимых условий для обучения и воспитания детей в образовательных организациях, а также в семье с согласия родителей (законных представителей) детей;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вопросам совершенствования деятельности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обследования детей на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обследование детей по мере обращения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Обследование детей, консультирование детей и их родителей (законных представителей) специалистами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бесплатно.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Для проведения обследования ребенка его родители (законные представители) предъявляют 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удостоверяющий их личность, документы,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подтверждающие полномочия по представлению интересов ребенка, а также представляют следующие документы: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 проведении или согласие на проведение обследования ребенка в ТПМПК;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(заключения) ТПМПК о результатах ранее проведенного обследования ребенка (при наличии);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характеристику обучающегося, выданную образовательной организацией (для обучающихся образовательных организаций);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письменные работы по русскому (родному) языку, математике, результаты самостоятельной продуктивной деятельности ребенка;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инвалидности у ребенка предоставляются справка об инвалидности, индивидуальная программа реабилитации ребенка-инвалида, выданные федеральными государственными учреждениями медико- социальной экспертизы.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проведение обследования ребенка в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 подаче документов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(законными представителями)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-дневный срок с момента подачи документов для проведения обследования.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Обследование детей проводится в помещениях, где размещается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необходимости и наличии соответствующих условий обследование детей может быть проведено по месту их проживания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Обследование детей проводится каждым специалистом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 или несколькими специалистами одновременно. Состав специалистов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</w:t>
      </w:r>
      <w:r w:rsidRP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детей.</w:t>
      </w:r>
      <w:r w:rsidR="00494E9F" w:rsidRPr="00494E9F">
        <w:rPr>
          <w:rFonts w:ascii="Times New Roman" w:hAnsi="Times New Roman" w:cs="Times New Roman"/>
          <w:color w:val="332E2D"/>
          <w:spacing w:val="2"/>
          <w:sz w:val="24"/>
          <w:szCs w:val="24"/>
        </w:rPr>
        <w:t xml:space="preserve"> 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направляет ребенка для проведения обследования в Центральную психолого-медико-педагогическую комиссию (ЦПМПК).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 ходе обследования ребенка 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протокол.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По результатам обследования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заключение.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заключении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заполненном на бланке, указываются: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обследования и вынесение заключения ТПМПК производятся в отсутстви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Протокол и заключение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в день проведения обследования, подписываются специалистами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проводившими обследование, и 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комиссии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(лицом, исполняющим его обязанности) и заверяются печатью.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срок оформления протокола и заключения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продлевается, но не более чем на 5 рабочих дней со дня проведения обследования.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заключения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копии особых мнений специалистов (при их наличии) по согласованию с родителями (законными представителями) детей выдаются им или направляются по почте с уведомлением о вручении.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Заключение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 для родителей (законных представителей) детей рекомендательный характер.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Заключение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для представления в образовательные организации, иные органы и организации в соответствии с их компетенцией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рекомендованных в заключении условий для обучения и воспитания детей в течение календарного года с даты его подписания.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детям, самостоятельно обратившимся 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Родители (законные представители) детей имеют право: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присутствовать при обследовании детей 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обсуждении результатов обследования и вынесении ТПМПК заключения, высказывать свое мнение относительно рекомендаций по организации обучения и воспитания детей;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получать консультации специалистов ТПМПК по вопросам обследования детей в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оказания им психолого-медико-педагогической помощи, в том числе информацию о своих правах и правах детей;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несогласия с заключением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обжаловать его в ЦПМПК.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Документация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следующая документация: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журнал записи детей на обследование;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журнал учета детей, прошедших обследование;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карта ребенка, прошедшего обследование (состоит из документов, представленных на комиссию);</w:t>
      </w:r>
    </w:p>
    <w:p w:rsidR="002F7B9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протокол обследования ребенка (далее - протокол)</w:t>
      </w:r>
      <w:r w:rsidR="002F7B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224C" w:rsidRPr="0065224C" w:rsidRDefault="002F7B9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заключение ТПМПК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="0065224C"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Журнал предварительной записи детей на обследование и журнал учета детей, прошедших обследование, хранятся не менее 5 лет после окончания их ведения.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Карта ребенка, прошедшего обследование, и протокол обследования ребенка хранятся не менее 10 лет после достижения детьми возраста 18 лет.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65224C" w:rsidRDefault="0065224C" w:rsidP="00652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и управление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</w:p>
    <w:p w:rsidR="0065224C" w:rsidRPr="0065224C" w:rsidRDefault="0065224C" w:rsidP="00652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Pr="00494E9F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состав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входят: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комиссии, заместитель председателя комиссии, секретарь комиссии,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невролог, детский оториноларинголог, детский офтальмолог, районый педиатр, психиатр, дефектолог-логопед</w:t>
      </w:r>
      <w:r w:rsidR="00C354F0" w:rsidRPr="00C354F0">
        <w:rPr>
          <w:rFonts w:ascii="Times New Roman" w:hAnsi="Times New Roman" w:cs="Times New Roman"/>
          <w:bCs/>
          <w:color w:val="323232"/>
          <w:sz w:val="24"/>
          <w:szCs w:val="24"/>
        </w:rPr>
        <w:t xml:space="preserve"> </w:t>
      </w:r>
      <w:r w:rsidR="00C354F0">
        <w:rPr>
          <w:rFonts w:ascii="Times New Roman" w:hAnsi="Times New Roman" w:cs="Times New Roman"/>
          <w:bCs/>
          <w:color w:val="323232"/>
          <w:sz w:val="24"/>
          <w:szCs w:val="24"/>
        </w:rPr>
        <w:t>(Приложение 2)</w:t>
      </w:r>
      <w:r w:rsidR="00C354F0" w:rsidRPr="00494E9F">
        <w:rPr>
          <w:rFonts w:ascii="Times New Roman" w:hAnsi="Times New Roman" w:cs="Times New Roman"/>
          <w:bCs/>
          <w:color w:val="323232"/>
          <w:sz w:val="24"/>
          <w:szCs w:val="24"/>
        </w:rPr>
        <w:t>.</w:t>
      </w:r>
      <w:r w:rsidR="00C354F0">
        <w:rPr>
          <w:rFonts w:ascii="Times New Roman" w:hAnsi="Times New Roman" w:cs="Times New Roman"/>
          <w:bCs/>
          <w:color w:val="323232"/>
          <w:sz w:val="24"/>
          <w:szCs w:val="24"/>
        </w:rPr>
        <w:t xml:space="preserve"> Состав ТПМПК ЗМР утверджается ежегодно приказом</w:t>
      </w:r>
      <w:r w:rsidR="00494E9F">
        <w:rPr>
          <w:rFonts w:ascii="Times New Roman" w:hAnsi="Times New Roman" w:cs="Times New Roman"/>
          <w:bCs/>
          <w:color w:val="323232"/>
          <w:sz w:val="24"/>
          <w:szCs w:val="24"/>
        </w:rPr>
        <w:t xml:space="preserve"> </w:t>
      </w:r>
      <w:r w:rsidR="00C354F0">
        <w:rPr>
          <w:rFonts w:ascii="Times New Roman" w:hAnsi="Times New Roman" w:cs="Times New Roman"/>
          <w:bCs/>
          <w:color w:val="323232"/>
          <w:sz w:val="24"/>
          <w:szCs w:val="24"/>
        </w:rPr>
        <w:t xml:space="preserve">Управления образования </w:t>
      </w:r>
      <w:r w:rsidR="00C354F0" w:rsidRP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Главным врачом</w:t>
      </w:r>
      <w:r w:rsidR="00C354F0" w:rsidRPr="006522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354F0" w:rsidRPr="00494E9F">
        <w:rPr>
          <w:rFonts w:ascii="Times New Roman" w:hAnsi="Times New Roman" w:cs="Times New Roman"/>
          <w:bCs/>
          <w:color w:val="323232"/>
          <w:sz w:val="24"/>
          <w:szCs w:val="24"/>
        </w:rPr>
        <w:t>МБЛПУЗ «Зеленчукская центральная районная больница»</w:t>
      </w:r>
      <w:r w:rsidR="00C354F0">
        <w:rPr>
          <w:rFonts w:ascii="Times New Roman" w:hAnsi="Times New Roman" w:cs="Times New Roman"/>
          <w:bCs/>
          <w:color w:val="323232"/>
          <w:sz w:val="24"/>
          <w:szCs w:val="24"/>
        </w:rPr>
        <w:t xml:space="preserve"> 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Персональный и количественный состав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 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 образования администрации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65224C" w:rsidRP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Непосредственное руководство деятельностью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руководитель (председатель).</w:t>
      </w: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Всю полноту ответственности за качество и своевременность выполнения возложенных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ТПМПК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ЗМР 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и функций несет председатель ТПМПК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ЗМР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24C" w:rsidRDefault="0065224C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494E9F" w:rsidP="0065224C">
      <w:pPr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494E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Pr="00494E9F" w:rsidRDefault="00494E9F">
      <w:pPr>
        <w:rPr>
          <w:rFonts w:ascii="Times New Roman" w:hAnsi="Times New Roman" w:cs="Times New Roman"/>
          <w:sz w:val="24"/>
          <w:szCs w:val="24"/>
        </w:rPr>
      </w:pPr>
    </w:p>
    <w:p w:rsidR="00494E9F" w:rsidRPr="00494E9F" w:rsidRDefault="00494E9F" w:rsidP="00494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94E9F" w:rsidRPr="00494E9F" w:rsidRDefault="00494E9F" w:rsidP="00494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ТПМПК ЗМР</w:t>
      </w:r>
    </w:p>
    <w:p w:rsidR="00494E9F" w:rsidRPr="00494E9F" w:rsidRDefault="00494E9F" w:rsidP="00494E9F">
      <w:pPr>
        <w:pStyle w:val="2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94E9F" w:rsidRPr="00494E9F" w:rsidRDefault="00494E9F" w:rsidP="00494E9F">
      <w:pPr>
        <w:pStyle w:val="20"/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94E9F">
        <w:rPr>
          <w:rFonts w:ascii="Times New Roman" w:hAnsi="Times New Roman" w:cs="Times New Roman"/>
          <w:sz w:val="24"/>
          <w:szCs w:val="24"/>
        </w:rPr>
        <w:t xml:space="preserve">ПОРЯДОК РАБОТЫ </w:t>
      </w:r>
    </w:p>
    <w:p w:rsidR="00494E9F" w:rsidRPr="00494E9F" w:rsidRDefault="00494E9F" w:rsidP="00494E9F">
      <w:pPr>
        <w:pStyle w:val="20"/>
        <w:spacing w:line="276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94E9F">
        <w:rPr>
          <w:rFonts w:ascii="Times New Roman" w:hAnsi="Times New Roman" w:cs="Times New Roman"/>
          <w:sz w:val="24"/>
          <w:szCs w:val="24"/>
        </w:rPr>
        <w:t>ТЕРРИТОРИАЛЬНОЙ ПСИХОЛОГО-МЕДИКО-ПЕДАГОГИЧЕСКОЙ КОМИССИИ</w:t>
      </w:r>
    </w:p>
    <w:p w:rsidR="00494E9F" w:rsidRPr="00494E9F" w:rsidRDefault="00494E9F" w:rsidP="00494E9F">
      <w:pPr>
        <w:pStyle w:val="20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center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Общие положения.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1.1. Настоящий порядок регулирует организацию работы территориальной психолого–медико–педагогической комиссии Зеленчукского муниципального района  (далее – ТПМПК ЗМР), функционирующей на территории Зеленчукского муниципального района.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1.2. ТПМПК ЗМР информирует родителей (законных представителей) детей об основных направлениях деятельности, месте нахождения, порядке и графике работы комиссии.</w:t>
      </w: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  <w:r w:rsidRPr="00494E9F">
        <w:rPr>
          <w:b w:val="0"/>
          <w:sz w:val="24"/>
          <w:szCs w:val="24"/>
        </w:rPr>
        <w:t>1.3. ТПМПК ЗМР  в своей деятельности руководствуется нормативными актами Российской Федерации и Карачаево-Черкесской Республики, настоящим Порядком.</w:t>
      </w: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  <w:r w:rsidRPr="00494E9F">
        <w:rPr>
          <w:b w:val="0"/>
          <w:sz w:val="24"/>
          <w:szCs w:val="24"/>
        </w:rPr>
        <w:t>1.4. Цель ТПМПК ЗМР – своевременное выявление детей с особенностями в физическом и (или) психическом развитии и (или) отклонениями в поведении, проведение их комплексного психолого-медико-педагогического обследования и подготовка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</w:t>
      </w: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  <w:r w:rsidRPr="00494E9F">
        <w:rPr>
          <w:b w:val="0"/>
          <w:sz w:val="24"/>
          <w:szCs w:val="24"/>
        </w:rPr>
        <w:t>1.5. Основными направлениями деятельности ТПМПК ЗМР являются:</w:t>
      </w: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  <w:r w:rsidRPr="00494E9F">
        <w:rPr>
          <w:b w:val="0"/>
          <w:sz w:val="24"/>
          <w:szCs w:val="24"/>
        </w:rPr>
        <w:t>1.5.1. Проведение комплексного психолого–медико–педагогического обследования (далее – обследования) детей и подростков в возрасте от 0 до 18 лет с целью своевременного выявления особенностей в физическом и (или) психическом развитии и (или) отклонений в поведении детей;</w:t>
      </w: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  <w:r w:rsidRPr="00494E9F">
        <w:rPr>
          <w:b w:val="0"/>
          <w:sz w:val="24"/>
          <w:szCs w:val="24"/>
        </w:rPr>
        <w:t>1.5.2.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  <w:r w:rsidRPr="00494E9F">
        <w:rPr>
          <w:b w:val="0"/>
          <w:sz w:val="24"/>
          <w:szCs w:val="24"/>
        </w:rPr>
        <w:t xml:space="preserve">1.5.3. Оказание консультативной помощи родителям </w:t>
      </w:r>
      <w:hyperlink r:id="rId5" w:history="1">
        <w:r w:rsidRPr="00494E9F">
          <w:rPr>
            <w:b w:val="0"/>
            <w:sz w:val="24"/>
            <w:szCs w:val="24"/>
          </w:rPr>
          <w:t>(законным представителям)</w:t>
        </w:r>
      </w:hyperlink>
      <w:r w:rsidRPr="00494E9F">
        <w:rPr>
          <w:b w:val="0"/>
          <w:sz w:val="24"/>
          <w:szCs w:val="24"/>
        </w:rPr>
        <w:t xml:space="preserve">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</w:t>
      </w: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  <w:r w:rsidRPr="00494E9F">
        <w:rPr>
          <w:b w:val="0"/>
          <w:sz w:val="24"/>
          <w:szCs w:val="24"/>
        </w:rPr>
        <w:t>1.5.</w:t>
      </w:r>
      <w:r>
        <w:rPr>
          <w:b w:val="0"/>
          <w:sz w:val="24"/>
          <w:szCs w:val="24"/>
        </w:rPr>
        <w:t>4</w:t>
      </w:r>
      <w:r w:rsidRPr="00494E9F">
        <w:rPr>
          <w:b w:val="0"/>
          <w:sz w:val="24"/>
          <w:szCs w:val="24"/>
        </w:rPr>
        <w:t>. Осуществление 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</w:t>
      </w: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</w:p>
    <w:p w:rsidR="00494E9F" w:rsidRPr="00494E9F" w:rsidRDefault="00494E9F" w:rsidP="00494E9F">
      <w:pPr>
        <w:pStyle w:val="a5"/>
        <w:spacing w:line="276" w:lineRule="auto"/>
        <w:ind w:right="-1"/>
        <w:jc w:val="both"/>
        <w:rPr>
          <w:b w:val="0"/>
          <w:sz w:val="24"/>
          <w:szCs w:val="24"/>
        </w:rPr>
      </w:pP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center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Организация деятельности комиссии</w:t>
      </w:r>
    </w:p>
    <w:p w:rsidR="00494E9F" w:rsidRPr="00494E9F" w:rsidRDefault="00494E9F" w:rsidP="00494E9F">
      <w:pPr>
        <w:spacing w:before="15" w:after="1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494E9F">
        <w:rPr>
          <w:rFonts w:ascii="Times New Roman" w:hAnsi="Times New Roman" w:cs="Times New Roman"/>
          <w:spacing w:val="2"/>
          <w:sz w:val="24"/>
          <w:szCs w:val="24"/>
        </w:rPr>
        <w:t>2.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494E9F">
        <w:rPr>
          <w:rFonts w:ascii="Times New Roman" w:hAnsi="Times New Roman" w:cs="Times New Roman"/>
          <w:spacing w:val="2"/>
          <w:sz w:val="24"/>
          <w:szCs w:val="24"/>
        </w:rPr>
        <w:t xml:space="preserve">.  ТПМПК ЗМР проводит заседания с 15 августа текущего года по 30 июня следующего года, </w:t>
      </w:r>
      <w:r>
        <w:rPr>
          <w:rFonts w:ascii="Times New Roman" w:hAnsi="Times New Roman" w:cs="Times New Roman"/>
          <w:spacing w:val="2"/>
          <w:sz w:val="24"/>
          <w:szCs w:val="24"/>
        </w:rPr>
        <w:t>в последний четверг месяца</w:t>
      </w:r>
      <w:r w:rsidRPr="00494E9F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494E9F">
        <w:rPr>
          <w:rFonts w:ascii="Times New Roman" w:hAnsi="Times New Roman" w:cs="Times New Roman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spacing w:val="2"/>
          <w:sz w:val="24"/>
          <w:szCs w:val="24"/>
        </w:rPr>
        <w:t>2.1.1</w:t>
      </w:r>
      <w:r w:rsidRPr="00494E9F">
        <w:rPr>
          <w:rFonts w:ascii="Times New Roman" w:hAnsi="Times New Roman" w:cs="Times New Roman"/>
          <w:spacing w:val="2"/>
          <w:sz w:val="24"/>
          <w:szCs w:val="24"/>
        </w:rPr>
        <w:t>. Проведение заседаний рабочей группы по выработке рекомендаций о необходимости создания дополнительных условий при проведении государственной итоговой аттестации для лиц с ограниченными возможностями здоровья, детей-инвалидов и инвалидов осуществляется в период проведения организационных мероприятий по подготовке к государственной итоговой аттестации.</w:t>
      </w:r>
      <w:r w:rsidRPr="00494E9F">
        <w:rPr>
          <w:rFonts w:ascii="Times New Roman" w:hAnsi="Times New Roman" w:cs="Times New Roman"/>
          <w:spacing w:val="2"/>
          <w:sz w:val="24"/>
          <w:szCs w:val="24"/>
        </w:rPr>
        <w:br/>
      </w:r>
      <w:r w:rsidRPr="00494E9F">
        <w:rPr>
          <w:rFonts w:ascii="Times New Roman" w:hAnsi="Times New Roman" w:cs="Times New Roman"/>
          <w:spacing w:val="2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494E9F">
        <w:rPr>
          <w:rFonts w:ascii="Times New Roman" w:hAnsi="Times New Roman" w:cs="Times New Roman"/>
          <w:spacing w:val="2"/>
          <w:sz w:val="24"/>
          <w:szCs w:val="24"/>
        </w:rPr>
        <w:t>.2. Решения на заседаниях ТПМПК ЗМР принимаются большинством голосов от присутствующих членов ТПМПК ЗМР. Заседание ТПМПК ЗМР считается правомочным, если на заседании присутствуют не менее 2/3 членов утвержденного состава ТПМПК ЗМР.   </w:t>
      </w:r>
    </w:p>
    <w:p w:rsidR="0010116D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</w:t>
      </w:r>
      <w:r w:rsidRPr="00494E9F">
        <w:rPr>
          <w:rFonts w:ascii="Times New Roman" w:hAnsi="Times New Roman" w:cs="Times New Roman"/>
        </w:rPr>
        <w:t xml:space="preserve">.3. График работы ТПМПК ЗМР утверждается ежегодно приказом начальника </w:t>
      </w:r>
      <w:r>
        <w:rPr>
          <w:rFonts w:ascii="Times New Roman" w:hAnsi="Times New Roman" w:cs="Times New Roman"/>
        </w:rPr>
        <w:t>у</w:t>
      </w:r>
      <w:r w:rsidRPr="00494E9F">
        <w:rPr>
          <w:rFonts w:ascii="Times New Roman" w:hAnsi="Times New Roman" w:cs="Times New Roman"/>
        </w:rPr>
        <w:t>правления образования администрации Зеленчукского муниципального района</w:t>
      </w:r>
      <w:r>
        <w:rPr>
          <w:rFonts w:ascii="Times New Roman" w:hAnsi="Times New Roman" w:cs="Times New Roman"/>
        </w:rPr>
        <w:t xml:space="preserve"> по согласованию с главным врачо</w:t>
      </w:r>
      <w:r w:rsidRPr="00494E9F">
        <w:rPr>
          <w:rFonts w:ascii="Times New Roman" w:hAnsi="Times New Roman" w:cs="Times New Roman"/>
        </w:rPr>
        <w:t xml:space="preserve">м </w:t>
      </w:r>
      <w:r w:rsidRPr="00494E9F">
        <w:rPr>
          <w:rFonts w:ascii="Times New Roman" w:hAnsi="Times New Roman" w:cs="Times New Roman"/>
          <w:bCs/>
        </w:rPr>
        <w:t>МБЛПУЗ «Зеленчукская центральная районная больница»</w:t>
      </w:r>
      <w:r w:rsidR="0010116D">
        <w:rPr>
          <w:rFonts w:ascii="Times New Roman" w:hAnsi="Times New Roman" w:cs="Times New Roman"/>
          <w:bCs/>
        </w:rPr>
        <w:t xml:space="preserve"> (Приложение 3)</w:t>
      </w:r>
      <w:r w:rsidRPr="00494E9F">
        <w:rPr>
          <w:rFonts w:ascii="Times New Roman" w:hAnsi="Times New Roman" w:cs="Times New Roman"/>
        </w:rPr>
        <w:t>.</w:t>
      </w:r>
    </w:p>
    <w:p w:rsidR="00494E9F" w:rsidRPr="0010116D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  <w:bCs/>
        </w:rPr>
      </w:pPr>
      <w:r w:rsidRPr="00494E9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494E9F">
        <w:rPr>
          <w:rFonts w:ascii="Times New Roman" w:hAnsi="Times New Roman" w:cs="Times New Roman"/>
        </w:rPr>
        <w:t>. ТПМПК ЗМР ведется следующая документация:</w:t>
      </w:r>
      <w:r w:rsidRPr="00494E9F">
        <w:rPr>
          <w:rFonts w:ascii="Times New Roman" w:hAnsi="Times New Roman" w:cs="Times New Roman"/>
        </w:rPr>
        <w:br/>
        <w:t>а) журнал записи детей на обследование;</w:t>
      </w:r>
      <w:r w:rsidRPr="00494E9F">
        <w:rPr>
          <w:rFonts w:ascii="Times New Roman" w:hAnsi="Times New Roman" w:cs="Times New Roman"/>
        </w:rPr>
        <w:tab/>
      </w:r>
      <w:r w:rsidRPr="00494E9F">
        <w:rPr>
          <w:rFonts w:ascii="Times New Roman" w:hAnsi="Times New Roman" w:cs="Times New Roman"/>
        </w:rPr>
        <w:tab/>
      </w:r>
      <w:r w:rsidRPr="00494E9F">
        <w:rPr>
          <w:rFonts w:ascii="Times New Roman" w:hAnsi="Times New Roman" w:cs="Times New Roman"/>
        </w:rPr>
        <w:tab/>
      </w:r>
      <w:r w:rsidRPr="00494E9F">
        <w:rPr>
          <w:rFonts w:ascii="Times New Roman" w:hAnsi="Times New Roman" w:cs="Times New Roman"/>
        </w:rPr>
        <w:tab/>
      </w:r>
      <w:r w:rsidRPr="00494E9F">
        <w:rPr>
          <w:rFonts w:ascii="Times New Roman" w:hAnsi="Times New Roman" w:cs="Times New Roman"/>
        </w:rPr>
        <w:tab/>
      </w:r>
      <w:r w:rsidRPr="00494E9F">
        <w:rPr>
          <w:rFonts w:ascii="Times New Roman" w:hAnsi="Times New Roman" w:cs="Times New Roman"/>
        </w:rPr>
        <w:tab/>
      </w:r>
      <w:r w:rsidRPr="00494E9F">
        <w:rPr>
          <w:rFonts w:ascii="Times New Roman" w:hAnsi="Times New Roman" w:cs="Times New Roman"/>
        </w:rPr>
        <w:tab/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б) журнал учета детей, прошедших обследование;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в)  карта ребенка, прошедшего обследование на ТПМПК ЗМР;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г) протокол обследования ребенка, с содержащимся в нем заключением и рекомендациями;</w:t>
      </w:r>
    </w:p>
    <w:p w:rsidR="00494E9F" w:rsidRPr="00494E9F" w:rsidRDefault="00494E9F" w:rsidP="00494E9F">
      <w:pPr>
        <w:pStyle w:val="ConsPlusNormal"/>
        <w:spacing w:line="276" w:lineRule="auto"/>
        <w:ind w:right="-1" w:firstLine="0"/>
        <w:jc w:val="both"/>
        <w:rPr>
          <w:rFonts w:ascii="Times New Roman" w:hAnsi="Times New Roman"/>
          <w:sz w:val="24"/>
          <w:szCs w:val="24"/>
        </w:rPr>
      </w:pPr>
      <w:r w:rsidRPr="00494E9F">
        <w:rPr>
          <w:rFonts w:ascii="Times New Roman" w:hAnsi="Times New Roman"/>
          <w:sz w:val="24"/>
          <w:szCs w:val="24"/>
        </w:rPr>
        <w:t>Документы, указанные в подпунктах "а" и "б" настоящего пункта, хранятся не менее 5 лет после окончания их ведения.</w:t>
      </w:r>
      <w:r w:rsidRPr="00494E9F">
        <w:rPr>
          <w:rFonts w:ascii="Times New Roman" w:hAnsi="Times New Roman"/>
          <w:sz w:val="24"/>
          <w:szCs w:val="24"/>
        </w:rPr>
        <w:br/>
        <w:t>Документы, указанные в подпунктах "в", "г"   настоящего пункта, хранятся не менее 10 лет после достижения детьми возраста 18 лет.</w:t>
      </w:r>
    </w:p>
    <w:p w:rsidR="00494E9F" w:rsidRPr="00494E9F" w:rsidRDefault="00494E9F" w:rsidP="00494E9F">
      <w:pPr>
        <w:pStyle w:val="ConsPlusNormal"/>
        <w:spacing w:line="276" w:lineRule="auto"/>
        <w:ind w:right="-1" w:firstLine="0"/>
        <w:jc w:val="both"/>
        <w:rPr>
          <w:rFonts w:ascii="Times New Roman" w:hAnsi="Times New Roman"/>
          <w:sz w:val="24"/>
          <w:szCs w:val="24"/>
        </w:rPr>
      </w:pPr>
      <w:r w:rsidRPr="00494E9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494E9F">
        <w:rPr>
          <w:rFonts w:ascii="Times New Roman" w:hAnsi="Times New Roman"/>
          <w:sz w:val="24"/>
          <w:szCs w:val="24"/>
        </w:rPr>
        <w:t>.Обследование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494E9F" w:rsidRPr="00494E9F" w:rsidRDefault="00494E9F" w:rsidP="00494E9F">
      <w:pPr>
        <w:pStyle w:val="ConsPlusNormal"/>
        <w:spacing w:line="276" w:lineRule="auto"/>
        <w:ind w:right="-1" w:firstLine="0"/>
        <w:jc w:val="both"/>
        <w:rPr>
          <w:rFonts w:ascii="Times New Roman" w:hAnsi="Times New Roman"/>
          <w:sz w:val="24"/>
          <w:szCs w:val="24"/>
        </w:rPr>
      </w:pP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center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3. </w:t>
      </w:r>
      <w:r>
        <w:rPr>
          <w:rFonts w:ascii="Times New Roman" w:hAnsi="Times New Roman" w:cs="Times New Roman"/>
        </w:rPr>
        <w:t>Порядок проведения обследования детей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 Основанием для проведения обследования детей является личное обращение заявителя в ТПМПК 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 и обязательное предоставление следующих документов: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3.1.1. документ, удостоверяющий личность родителя (законного представителя);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 xml:space="preserve">3.1.2. документ, подтверждающий полномочия лица, представляющего интересы ребенка, в случае, если заявитель не является родителем ребенка; 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3.1.3. письменное заявление, установленной формы к настоящему Порядку;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3.1.4. копия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3.1.5.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3.1.6.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3.1.7. заключение (заключения) комиссии о результатах ранее проведенного обследования ребенка (при наличии);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3.1.8. характеристика обучающегося, выданная образовательной организацией (для обучающихся образовательных организаций);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lastRenderedPageBreak/>
        <w:t>3.1.9. подробная выписка из истории развития ребенка с заключениями врачей, наблюдающих ребенка в медицинской организации по месту жительства (регистрации) по форме;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3.1.10. письменные работы по русскому (родному) языку, математике, результаты самостоятельной продуктивной деятельности ребенка.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3.3. Обследование ребенка в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 осуществляется каждым специалистом поэтапно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3.4. Обследование детей проводится в присутствии родителей (законных представителей).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3.5. В ходе обследования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другая информация, послужившая основанием для вынесения заключения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>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3.6. В сложных случаях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может направить ребенка для проведения обследования в центральную психолого-медико-педагогическую комиссию </w:t>
      </w:r>
      <w:r>
        <w:rPr>
          <w:rFonts w:ascii="Times New Roman" w:hAnsi="Times New Roman" w:cs="Times New Roman"/>
        </w:rPr>
        <w:t>Карачаево-Черкесской Республики.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3.7. Протокол и заключение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3.8. Заключение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носит рекомендательный характер для родителей (законных представителей) и является основанием для создания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3.9. Копия заключения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и копии особых мнений специалистов (при их наличии) по согласованию с родителями (законными представителями) детей выдаются им под роспись.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center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Права и обязанности ТПМПК ЗМР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4.1. Члены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имеют право: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4.1.1. Проводить консультативно–диагностическую работу во время организации работы  ТПМПК.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4.1.2. На основании данных индивидуального обследования составлять заключение о характере отклонений в развитии ребенка и принимать коллегиальное решение о форме организации обучения и воспитания с учетом его психических, физических и индивидуальных возможностей и особенностей.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4.1.3. Выдавать родителям (законным представителям) заключение с соответствующими рекомендациями по созданию условий для обучения и воспитания детей.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 xml:space="preserve">4.1.4. Отказать заявителю в проведении обследования ребенка при отсутствии документов, перечисленных в пункте 3.1. настоящего Порядка, и выдать сообщение об отказе. 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4.1.5. Определять содержание и формы работы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в соответствии с целью деятельности и настоящим Порядком.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lastRenderedPageBreak/>
        <w:t xml:space="preserve">4.2. </w:t>
      </w:r>
      <w:r>
        <w:rPr>
          <w:rFonts w:ascii="Times New Roman" w:hAnsi="Times New Roman" w:cs="Times New Roman"/>
        </w:rPr>
        <w:t>Специалисты</w:t>
      </w:r>
      <w:r w:rsidRPr="00494E9F">
        <w:rPr>
          <w:rFonts w:ascii="Times New Roman" w:hAnsi="Times New Roman" w:cs="Times New Roman"/>
        </w:rPr>
        <w:t xml:space="preserve">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обязаны: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4.2.1. Руководствоваться в своей деятельности профессиональными, этическими и нравственными принципами.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4.2.2. Предоставлять квалифицированную психолого–медико–педагогическую помощь.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4.2.3. Обеспечивать уважение и защиту человеческого достоинства, обратившихся в ТПМПК. Соблюдать врачебную тайну, не разглашать персональные сведения о детях, конфиденциальную информацию.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4.2.4. Качественно и своевременно выполнять свои функции.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4.3. Руководитель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>, несет персональную ответственность за качество работы комиссии.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4.4. Секретарь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несет персональную ответственность за своевременную регистрацию документов. 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center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Контроль за исполнение порядка организации работы ТПМПК ЗМР.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  <w:r w:rsidRPr="00494E9F">
        <w:rPr>
          <w:rFonts w:ascii="Times New Roman" w:hAnsi="Times New Roman" w:cs="Times New Roman"/>
        </w:rPr>
        <w:t>5.1. Текущий контроль за организацией работы ТПМПК</w:t>
      </w:r>
      <w:r>
        <w:rPr>
          <w:rFonts w:ascii="Times New Roman" w:hAnsi="Times New Roman" w:cs="Times New Roman"/>
        </w:rPr>
        <w:t xml:space="preserve"> ЗМР</w:t>
      </w:r>
      <w:r w:rsidRPr="00494E9F">
        <w:rPr>
          <w:rFonts w:ascii="Times New Roman" w:hAnsi="Times New Roman" w:cs="Times New Roman"/>
        </w:rPr>
        <w:t xml:space="preserve"> осуществляет </w:t>
      </w:r>
      <w:r>
        <w:rPr>
          <w:rFonts w:ascii="Times New Roman" w:hAnsi="Times New Roman" w:cs="Times New Roman"/>
        </w:rPr>
        <w:t>у</w:t>
      </w:r>
      <w:r w:rsidRPr="00494E9F">
        <w:rPr>
          <w:rFonts w:ascii="Times New Roman" w:hAnsi="Times New Roman" w:cs="Times New Roman"/>
        </w:rPr>
        <w:t>правление образования администрации Зеленчукского муниципального района.</w:t>
      </w:r>
    </w:p>
    <w:p w:rsidR="00494E9F" w:rsidRPr="00494E9F" w:rsidRDefault="00494E9F" w:rsidP="00494E9F">
      <w:pPr>
        <w:pStyle w:val="a7"/>
        <w:spacing w:before="0" w:beforeAutospacing="0" w:after="0" w:afterAutospacing="0" w:line="276" w:lineRule="auto"/>
        <w:ind w:right="-1"/>
        <w:jc w:val="both"/>
        <w:rPr>
          <w:rFonts w:ascii="Times New Roman" w:hAnsi="Times New Roman" w:cs="Times New Roman"/>
        </w:rPr>
      </w:pPr>
    </w:p>
    <w:p w:rsidR="00494E9F" w:rsidRPr="00494E9F" w:rsidRDefault="00494E9F">
      <w:pPr>
        <w:rPr>
          <w:rFonts w:ascii="Times New Roman" w:hAnsi="Times New Roman" w:cs="Times New Roman"/>
          <w:sz w:val="24"/>
          <w:szCs w:val="24"/>
        </w:rPr>
      </w:pPr>
    </w:p>
    <w:p w:rsidR="00494E9F" w:rsidRPr="00494E9F" w:rsidRDefault="00494E9F">
      <w:pPr>
        <w:rPr>
          <w:rFonts w:ascii="Times New Roman" w:hAnsi="Times New Roman" w:cs="Times New Roman"/>
          <w:sz w:val="24"/>
          <w:szCs w:val="24"/>
        </w:rPr>
      </w:pPr>
    </w:p>
    <w:p w:rsidR="00494E9F" w:rsidRPr="00494E9F" w:rsidRDefault="00494E9F" w:rsidP="00494E9F">
      <w:pPr>
        <w:rPr>
          <w:rFonts w:ascii="Times New Roman" w:hAnsi="Times New Roman" w:cs="Times New Roman"/>
          <w:sz w:val="24"/>
          <w:szCs w:val="24"/>
        </w:rPr>
      </w:pPr>
    </w:p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494E9F" w:rsidRPr="0065224C" w:rsidRDefault="00494E9F" w:rsidP="00494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ТПМПК ЗМР</w:t>
      </w:r>
    </w:p>
    <w:p w:rsidR="00494E9F" w:rsidRPr="0065224C" w:rsidRDefault="00494E9F" w:rsidP="00494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494E9F" w:rsidP="00494E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4E9F" w:rsidRPr="0065224C" w:rsidRDefault="00494E9F" w:rsidP="00494E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</w:t>
      </w:r>
    </w:p>
    <w:p w:rsidR="00494E9F" w:rsidRPr="0065224C" w:rsidRDefault="00494E9F" w:rsidP="00494E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ТЕРРИТОРИАЛЬНОЙ ПСИХОЛОГО-МЕДИКО-ПЕДАГОГИЧЕСКОЙ КОМИССИИ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ЗЕЛЕНЧУКСКОГО</w:t>
      </w:r>
      <w:r w:rsidRPr="006522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МУНИЦИПАЛЬНОГО РАЙОНА</w:t>
      </w:r>
    </w:p>
    <w:p w:rsidR="00494E9F" w:rsidRDefault="00494E9F" w:rsidP="00494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4F0" w:rsidRDefault="00C354F0" w:rsidP="00C354F0">
      <w:pPr>
        <w:spacing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4F0" w:rsidRDefault="00C354F0" w:rsidP="00C354F0">
      <w:pPr>
        <w:spacing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C354F0" w:rsidP="00C354F0">
      <w:pPr>
        <w:spacing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94E9F"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комиссии.</w:t>
      </w:r>
    </w:p>
    <w:p w:rsidR="00C354F0" w:rsidRPr="0065224C" w:rsidRDefault="00C354F0" w:rsidP="00C354F0">
      <w:pPr>
        <w:spacing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C354F0" w:rsidP="00C354F0">
      <w:pPr>
        <w:spacing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94E9F"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председателя комиссии.</w:t>
      </w:r>
    </w:p>
    <w:p w:rsidR="00C354F0" w:rsidRPr="0065224C" w:rsidRDefault="00C354F0" w:rsidP="00C354F0">
      <w:pPr>
        <w:spacing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4F0" w:rsidRPr="0065224C" w:rsidRDefault="00C354F0" w:rsidP="00C354F0">
      <w:pPr>
        <w:spacing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комиссии.</w:t>
      </w:r>
    </w:p>
    <w:p w:rsidR="00494E9F" w:rsidRPr="0065224C" w:rsidRDefault="00494E9F" w:rsidP="00C35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494E9F" w:rsidP="00C354F0">
      <w:pPr>
        <w:spacing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C354F0" w:rsidRPr="0065224C" w:rsidRDefault="00C354F0" w:rsidP="00C354F0">
      <w:pPr>
        <w:spacing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494E9F" w:rsidP="00C35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невролог</w:t>
      </w:r>
      <w:r w:rsidR="00C35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4F0" w:rsidRDefault="00C354F0" w:rsidP="00C35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494E9F" w:rsidP="00C35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оториноларинголог</w:t>
      </w:r>
      <w:r w:rsidR="00C35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4F0" w:rsidRDefault="00C354F0" w:rsidP="00C35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494E9F" w:rsidP="00C35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офтальмолог</w:t>
      </w:r>
      <w:r w:rsidR="00C35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4F0" w:rsidRDefault="00C354F0" w:rsidP="00C35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4F0" w:rsidRDefault="00494E9F" w:rsidP="00C35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районый педиатр</w:t>
      </w:r>
      <w:r w:rsidR="00C35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4F0" w:rsidRDefault="00C354F0" w:rsidP="00C354F0">
      <w:pPr>
        <w:rPr>
          <w:rFonts w:ascii="Times New Roman" w:hAnsi="Times New Roman" w:cs="Times New Roman"/>
          <w:bCs/>
          <w:color w:val="323232"/>
          <w:sz w:val="24"/>
          <w:szCs w:val="24"/>
        </w:rPr>
      </w:pPr>
    </w:p>
    <w:p w:rsidR="00494E9F" w:rsidRDefault="00494E9F" w:rsidP="00C354F0">
      <w:pPr>
        <w:rPr>
          <w:rFonts w:ascii="Times New Roman" w:hAnsi="Times New Roman" w:cs="Times New Roman"/>
          <w:bCs/>
          <w:color w:val="323232"/>
          <w:sz w:val="24"/>
          <w:szCs w:val="24"/>
        </w:rPr>
      </w:pPr>
      <w:r>
        <w:rPr>
          <w:rFonts w:ascii="Times New Roman" w:hAnsi="Times New Roman" w:cs="Times New Roman"/>
          <w:bCs/>
          <w:color w:val="323232"/>
          <w:sz w:val="24"/>
          <w:szCs w:val="24"/>
        </w:rPr>
        <w:t>дефектолог-логопед</w:t>
      </w:r>
      <w:r w:rsidR="00C354F0">
        <w:rPr>
          <w:rFonts w:ascii="Times New Roman" w:hAnsi="Times New Roman" w:cs="Times New Roman"/>
          <w:bCs/>
          <w:color w:val="323232"/>
          <w:sz w:val="24"/>
          <w:szCs w:val="24"/>
        </w:rPr>
        <w:t>.</w:t>
      </w:r>
    </w:p>
    <w:p w:rsidR="00C354F0" w:rsidRDefault="00C354F0" w:rsidP="00C354F0">
      <w:pPr>
        <w:rPr>
          <w:rFonts w:ascii="Times New Roman" w:hAnsi="Times New Roman" w:cs="Times New Roman"/>
          <w:bCs/>
          <w:color w:val="323232"/>
          <w:sz w:val="24"/>
          <w:szCs w:val="24"/>
        </w:rPr>
      </w:pPr>
    </w:p>
    <w:p w:rsidR="00C354F0" w:rsidRDefault="00C354F0" w:rsidP="00494E9F">
      <w:pPr>
        <w:jc w:val="both"/>
        <w:rPr>
          <w:rFonts w:ascii="Times New Roman" w:hAnsi="Times New Roman" w:cs="Times New Roman"/>
          <w:bCs/>
          <w:color w:val="323232"/>
          <w:sz w:val="24"/>
          <w:szCs w:val="24"/>
        </w:rPr>
      </w:pPr>
    </w:p>
    <w:p w:rsidR="00C354F0" w:rsidRDefault="00C354F0" w:rsidP="00494E9F">
      <w:pPr>
        <w:jc w:val="both"/>
        <w:rPr>
          <w:rFonts w:ascii="Times New Roman" w:hAnsi="Times New Roman" w:cs="Times New Roman"/>
          <w:bCs/>
          <w:color w:val="323232"/>
          <w:sz w:val="24"/>
          <w:szCs w:val="24"/>
        </w:rPr>
      </w:pPr>
    </w:p>
    <w:p w:rsidR="00C354F0" w:rsidRDefault="00C354F0" w:rsidP="00494E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494E9F" w:rsidRDefault="00494E9F" w:rsidP="00494E9F"/>
    <w:p w:rsidR="0010116D" w:rsidRDefault="0010116D" w:rsidP="00494E9F"/>
    <w:p w:rsidR="0010116D" w:rsidRDefault="0010116D" w:rsidP="00494E9F"/>
    <w:p w:rsidR="0010116D" w:rsidRDefault="0010116D" w:rsidP="00494E9F"/>
    <w:p w:rsidR="0010116D" w:rsidRDefault="0010116D" w:rsidP="00494E9F"/>
    <w:p w:rsidR="0010116D" w:rsidRDefault="0010116D" w:rsidP="00494E9F"/>
    <w:p w:rsidR="0010116D" w:rsidRDefault="0010116D" w:rsidP="00494E9F"/>
    <w:p w:rsidR="0010116D" w:rsidRDefault="0010116D" w:rsidP="00101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0116D" w:rsidRPr="0065224C" w:rsidRDefault="0010116D" w:rsidP="00101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652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ТПМПК ЗМР</w:t>
      </w:r>
    </w:p>
    <w:p w:rsidR="0010116D" w:rsidRDefault="0010116D" w:rsidP="00494E9F"/>
    <w:p w:rsidR="0010116D" w:rsidRDefault="00D27CEF" w:rsidP="00494E9F">
      <w:pPr>
        <w:ind w:firstLine="708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5pt;margin-top:.85pt;width:308.3pt;height:70.7pt;z-index:251658240" stroked="f">
            <v:textbox style="mso-next-textbox:#_x0000_s1026">
              <w:txbxContent>
                <w:p w:rsidR="0010116D" w:rsidRPr="0010116D" w:rsidRDefault="0010116D" w:rsidP="0010116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1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График работы</w:t>
                  </w:r>
                </w:p>
                <w:p w:rsidR="0010116D" w:rsidRPr="0010116D" w:rsidRDefault="0010116D" w:rsidP="0010116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11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Территориальной психолого-медико-педагогической комиссии Зеленчукского муниципального района</w:t>
                  </w:r>
                </w:p>
              </w:txbxContent>
            </v:textbox>
          </v:shape>
        </w:pict>
      </w:r>
    </w:p>
    <w:p w:rsidR="0010116D" w:rsidRPr="0010116D" w:rsidRDefault="0010116D" w:rsidP="0010116D"/>
    <w:p w:rsidR="0010116D" w:rsidRDefault="0010116D" w:rsidP="0010116D"/>
    <w:p w:rsid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b/>
          <w:sz w:val="24"/>
          <w:szCs w:val="24"/>
        </w:rPr>
        <w:t>Понедельник:</w:t>
      </w:r>
      <w:r w:rsidRPr="0010116D">
        <w:rPr>
          <w:rFonts w:ascii="Times New Roman" w:hAnsi="Times New Roman" w:cs="Times New Roman"/>
          <w:sz w:val="24"/>
          <w:szCs w:val="24"/>
        </w:rPr>
        <w:t xml:space="preserve"> с 9.00 до 16.00; перерыв с 12.00 до 13.00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>прием граждан: с 9.00 до 15.00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 xml:space="preserve">работа с документами: с 15.00 до 16.00 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b/>
          <w:sz w:val="24"/>
          <w:szCs w:val="24"/>
        </w:rPr>
        <w:t>Вторник:</w:t>
      </w:r>
      <w:r w:rsidRPr="0010116D">
        <w:rPr>
          <w:rFonts w:ascii="Times New Roman" w:hAnsi="Times New Roman" w:cs="Times New Roman"/>
          <w:sz w:val="24"/>
          <w:szCs w:val="24"/>
        </w:rPr>
        <w:t xml:space="preserve"> с 9.00 до 16.00; перерыв с 12.00 до 13.00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>прием граждан: с 9.00 до 15.00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 xml:space="preserve">работа с документами: с 15.00 до 16.00 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b/>
          <w:sz w:val="24"/>
          <w:szCs w:val="24"/>
        </w:rPr>
        <w:t>Среда:</w:t>
      </w:r>
      <w:r w:rsidRPr="0010116D">
        <w:rPr>
          <w:rFonts w:ascii="Times New Roman" w:hAnsi="Times New Roman" w:cs="Times New Roman"/>
          <w:sz w:val="24"/>
          <w:szCs w:val="24"/>
        </w:rPr>
        <w:t xml:space="preserve"> с 9.00 до 16.00; перерыв с 12.00 до 13.00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>прием граждан: с 9.00 до 15.00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 xml:space="preserve">работа с документами: с 15.00 до 16.00 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b/>
          <w:sz w:val="24"/>
          <w:szCs w:val="24"/>
        </w:rPr>
        <w:t>Четверг:</w:t>
      </w:r>
      <w:r w:rsidRPr="0010116D">
        <w:rPr>
          <w:rFonts w:ascii="Times New Roman" w:hAnsi="Times New Roman" w:cs="Times New Roman"/>
          <w:sz w:val="24"/>
          <w:szCs w:val="24"/>
        </w:rPr>
        <w:t xml:space="preserve"> с 9.00 до 16.00; перерыв с 12.00 до 13.00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 xml:space="preserve">заседание ТПМПК: </w:t>
      </w:r>
      <w:r w:rsidR="009C5092">
        <w:rPr>
          <w:rFonts w:ascii="Times New Roman" w:hAnsi="Times New Roman" w:cs="Times New Roman"/>
          <w:sz w:val="24"/>
          <w:szCs w:val="24"/>
        </w:rPr>
        <w:t xml:space="preserve">второй и </w:t>
      </w:r>
      <w:r w:rsidRPr="0010116D">
        <w:rPr>
          <w:rFonts w:ascii="Times New Roman" w:hAnsi="Times New Roman" w:cs="Times New Roman"/>
          <w:sz w:val="24"/>
          <w:szCs w:val="24"/>
        </w:rPr>
        <w:t xml:space="preserve">последний </w:t>
      </w:r>
      <w:bookmarkStart w:id="0" w:name="_GoBack"/>
      <w:bookmarkEnd w:id="0"/>
      <w:r w:rsidRPr="0010116D">
        <w:rPr>
          <w:rFonts w:ascii="Times New Roman" w:hAnsi="Times New Roman" w:cs="Times New Roman"/>
          <w:sz w:val="24"/>
          <w:szCs w:val="24"/>
        </w:rPr>
        <w:t xml:space="preserve">четверг </w:t>
      </w:r>
      <w:r w:rsidR="009C5092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10116D">
        <w:rPr>
          <w:rFonts w:ascii="Times New Roman" w:hAnsi="Times New Roman" w:cs="Times New Roman"/>
          <w:sz w:val="24"/>
          <w:szCs w:val="24"/>
        </w:rPr>
        <w:t xml:space="preserve">месяца. 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b/>
          <w:sz w:val="24"/>
          <w:szCs w:val="24"/>
        </w:rPr>
        <w:t>Пятница:</w:t>
      </w:r>
      <w:r w:rsidRPr="0010116D">
        <w:rPr>
          <w:rFonts w:ascii="Times New Roman" w:hAnsi="Times New Roman" w:cs="Times New Roman"/>
          <w:sz w:val="24"/>
          <w:szCs w:val="24"/>
        </w:rPr>
        <w:t xml:space="preserve"> с 9.00 до 16.00; перерыв с 12.00 до 13.00 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 xml:space="preserve">прием граждан: с 9.00 до 15.00, 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sz w:val="24"/>
          <w:szCs w:val="24"/>
        </w:rPr>
        <w:t xml:space="preserve">работа с документами: с 15.00 до 16.00  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6D">
        <w:rPr>
          <w:rFonts w:ascii="Times New Roman" w:hAnsi="Times New Roman" w:cs="Times New Roman"/>
          <w:b/>
          <w:sz w:val="24"/>
          <w:szCs w:val="24"/>
        </w:rPr>
        <w:t>Суббота, воскресенье</w:t>
      </w:r>
      <w:r w:rsidRPr="0010116D">
        <w:rPr>
          <w:rFonts w:ascii="Times New Roman" w:hAnsi="Times New Roman" w:cs="Times New Roman"/>
          <w:sz w:val="24"/>
          <w:szCs w:val="24"/>
        </w:rPr>
        <w:t xml:space="preserve"> – выходной </w:t>
      </w:r>
    </w:p>
    <w:p w:rsidR="0010116D" w:rsidRPr="0010116D" w:rsidRDefault="0010116D" w:rsidP="0010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6D" w:rsidRDefault="0010116D" w:rsidP="001011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E9F" w:rsidRPr="0010116D" w:rsidRDefault="00494E9F" w:rsidP="0010116D"/>
    <w:sectPr w:rsidR="00494E9F" w:rsidRPr="0010116D" w:rsidSect="004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5224C"/>
    <w:rsid w:val="000F26B2"/>
    <w:rsid w:val="0010116D"/>
    <w:rsid w:val="00190CC7"/>
    <w:rsid w:val="002F67C3"/>
    <w:rsid w:val="002F7B9C"/>
    <w:rsid w:val="00494E9F"/>
    <w:rsid w:val="004B4ABE"/>
    <w:rsid w:val="0065224C"/>
    <w:rsid w:val="00671897"/>
    <w:rsid w:val="007B5438"/>
    <w:rsid w:val="008B48D9"/>
    <w:rsid w:val="00985DE8"/>
    <w:rsid w:val="009C5092"/>
    <w:rsid w:val="00C354F0"/>
    <w:rsid w:val="00D27CEF"/>
    <w:rsid w:val="00DD56AB"/>
    <w:rsid w:val="00E54CF9"/>
    <w:rsid w:val="00F4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BE"/>
  </w:style>
  <w:style w:type="paragraph" w:styleId="1">
    <w:name w:val="heading 1"/>
    <w:basedOn w:val="a"/>
    <w:link w:val="10"/>
    <w:uiPriority w:val="9"/>
    <w:qFormat/>
    <w:rsid w:val="0065224C"/>
    <w:pPr>
      <w:spacing w:before="206" w:after="206" w:line="240" w:lineRule="auto"/>
      <w:ind w:left="206" w:right="206"/>
      <w:jc w:val="center"/>
      <w:outlineLvl w:val="0"/>
    </w:pPr>
    <w:rPr>
      <w:rFonts w:ascii="Arial" w:eastAsia="Times New Roman" w:hAnsi="Arial" w:cs="Arial"/>
      <w:b/>
      <w:bCs/>
      <w:color w:val="0F8919"/>
      <w:spacing w:val="-6"/>
      <w:kern w:val="36"/>
      <w:sz w:val="37"/>
      <w:szCs w:val="37"/>
      <w:lang w:eastAsia="ru-RU"/>
    </w:rPr>
  </w:style>
  <w:style w:type="paragraph" w:styleId="3">
    <w:name w:val="heading 3"/>
    <w:basedOn w:val="a"/>
    <w:link w:val="30"/>
    <w:uiPriority w:val="9"/>
    <w:qFormat/>
    <w:rsid w:val="0065224C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24C"/>
    <w:rPr>
      <w:rFonts w:ascii="Arial" w:eastAsia="Times New Roman" w:hAnsi="Arial" w:cs="Arial"/>
      <w:b/>
      <w:bCs/>
      <w:color w:val="0F8919"/>
      <w:spacing w:val="-6"/>
      <w:kern w:val="36"/>
      <w:sz w:val="37"/>
      <w:szCs w:val="3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22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494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4E9F"/>
    <w:rPr>
      <w:color w:val="0000FF" w:themeColor="hyperlink"/>
      <w:u w:val="single"/>
    </w:rPr>
  </w:style>
  <w:style w:type="paragraph" w:styleId="a5">
    <w:name w:val="Body Text"/>
    <w:basedOn w:val="a"/>
    <w:link w:val="a6"/>
    <w:rsid w:val="00494E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94E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Normal (Web)"/>
    <w:basedOn w:val="a"/>
    <w:rsid w:val="00494E9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rmal">
    <w:name w:val="ConsPlusNormal"/>
    <w:rsid w:val="00494E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94E9F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4E9F"/>
    <w:pPr>
      <w:widowControl w:val="0"/>
      <w:shd w:val="clear" w:color="auto" w:fill="FFFFFF"/>
      <w:spacing w:after="0" w:line="552" w:lineRule="exact"/>
    </w:pPr>
    <w:rPr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228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75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1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60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73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27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92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133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47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317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01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14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097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00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36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36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92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857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308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99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242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29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78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242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300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78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060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94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578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028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933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43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77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96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40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66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402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71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23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360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19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17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107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35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64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770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06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313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352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723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94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95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66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598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183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8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3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657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22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988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29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51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870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07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698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523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70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87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70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122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53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24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897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788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86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40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720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687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174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5420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756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91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400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549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605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722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818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831">
          <w:marLeft w:val="309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145A5572B58A9D5810C45208F5BA5C6D487452E7032E7ED28A5E9C453FEDAEBEB57BDD5AD2D8P8t1E" TargetMode="External"/><Relationship Id="rId4" Type="http://schemas.openxmlformats.org/officeDocument/2006/relationships/hyperlink" Target="mailto:tpmpkz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3389</Words>
  <Characters>19320</Characters>
  <Application>Microsoft Office Word</Application>
  <DocSecurity>0</DocSecurity>
  <Lines>161</Lines>
  <Paragraphs>45</Paragraphs>
  <ScaleCrop>false</ScaleCrop>
  <Company>Hewlett-Packard Company</Company>
  <LinksUpToDate>false</LinksUpToDate>
  <CharactersWithSpaces>22664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2017-11-10T07:06:00Z</cp:lastPrinted>
  <dcterms:created xsi:type="dcterms:W3CDTF">2017-11-02T10:19:00Z</dcterms:created>
  <dcterms:modified xsi:type="dcterms:W3CDTF">2018-02-14T13:31:00Z</dcterms:modified>
</cp:coreProperties>
</file>