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14" w:rsidRPr="006B5FCC" w:rsidRDefault="00CB7314">
      <w:pPr>
        <w:rPr>
          <w:rFonts w:cs="Times New Roman"/>
        </w:rPr>
      </w:pPr>
    </w:p>
    <w:p w:rsidR="00CB7314" w:rsidRPr="006B5FCC" w:rsidRDefault="00CB7314" w:rsidP="006B5FCC">
      <w:pPr>
        <w:jc w:val="center"/>
        <w:rPr>
          <w:rFonts w:eastAsia="Times New Roman" w:cs="Times New Roman"/>
          <w:sz w:val="32"/>
          <w:szCs w:val="32"/>
        </w:rPr>
      </w:pPr>
      <w:r w:rsidRPr="006B5FCC">
        <w:rPr>
          <w:rFonts w:eastAsia="Times New Roman" w:cs="Times New Roman"/>
          <w:b/>
          <w:bCs/>
          <w:sz w:val="32"/>
          <w:szCs w:val="32"/>
        </w:rPr>
        <w:t>Ч</w:t>
      </w:r>
      <w:r w:rsidR="006B5FCC">
        <w:rPr>
          <w:rFonts w:eastAsia="Times New Roman" w:cs="Times New Roman"/>
          <w:b/>
          <w:bCs/>
          <w:sz w:val="32"/>
          <w:szCs w:val="32"/>
        </w:rPr>
        <w:t>то такое</w:t>
      </w:r>
      <w:r w:rsidRPr="006B5FCC">
        <w:rPr>
          <w:rFonts w:eastAsia="Times New Roman" w:cs="Times New Roman"/>
          <w:b/>
          <w:bCs/>
          <w:sz w:val="32"/>
          <w:szCs w:val="32"/>
        </w:rPr>
        <w:t xml:space="preserve"> </w:t>
      </w:r>
      <w:r w:rsidR="006B5FCC" w:rsidRPr="006B5FCC">
        <w:rPr>
          <w:rFonts w:eastAsia="Times New Roman" w:cs="Times New Roman"/>
          <w:b/>
          <w:bCs/>
          <w:sz w:val="32"/>
          <w:szCs w:val="32"/>
        </w:rPr>
        <w:t>Т</w:t>
      </w:r>
      <w:r w:rsidRPr="006B5FCC">
        <w:rPr>
          <w:rFonts w:eastAsia="Times New Roman" w:cs="Times New Roman"/>
          <w:b/>
          <w:bCs/>
          <w:sz w:val="32"/>
          <w:szCs w:val="32"/>
        </w:rPr>
        <w:t>ПМПК?</w:t>
      </w:r>
    </w:p>
    <w:p w:rsidR="00CB7314" w:rsidRPr="006B5FCC" w:rsidRDefault="00CB7314" w:rsidP="00CB7314">
      <w:pPr>
        <w:jc w:val="both"/>
        <w:rPr>
          <w:rFonts w:eastAsia="Times New Roman" w:cs="Times New Roman"/>
          <w:sz w:val="32"/>
          <w:szCs w:val="32"/>
        </w:rPr>
      </w:pPr>
      <w:r w:rsidRPr="006B5FCC">
        <w:rPr>
          <w:rFonts w:eastAsia="Times New Roman" w:cs="Times New Roman"/>
          <w:sz w:val="32"/>
          <w:szCs w:val="32"/>
        </w:rPr>
        <w:t>     </w:t>
      </w:r>
      <w:r w:rsidR="006B5FCC" w:rsidRPr="006B5FCC">
        <w:rPr>
          <w:rFonts w:eastAsia="Times New Roman" w:cs="Times New Roman"/>
          <w:sz w:val="32"/>
          <w:szCs w:val="32"/>
        </w:rPr>
        <w:t>ТПМПК</w:t>
      </w:r>
      <w:r w:rsidRPr="006B5FCC">
        <w:rPr>
          <w:rFonts w:eastAsia="Times New Roman" w:cs="Times New Roman"/>
          <w:sz w:val="32"/>
          <w:szCs w:val="32"/>
        </w:rPr>
        <w:t xml:space="preserve"> – </w:t>
      </w:r>
      <w:r w:rsidR="006B5FCC" w:rsidRPr="006B5FCC">
        <w:rPr>
          <w:rFonts w:eastAsia="Times New Roman" w:cs="Times New Roman"/>
          <w:sz w:val="32"/>
          <w:szCs w:val="32"/>
        </w:rPr>
        <w:t>территориальная</w:t>
      </w:r>
      <w:r w:rsidRPr="006B5FCC">
        <w:rPr>
          <w:rFonts w:eastAsia="Times New Roman" w:cs="Times New Roman"/>
          <w:sz w:val="32"/>
          <w:szCs w:val="32"/>
        </w:rPr>
        <w:t xml:space="preserve">  психолого-медико-педагогическая комиссия, целью деятельности которой явля</w:t>
      </w:r>
      <w:r w:rsidR="00360646" w:rsidRPr="006B5FCC">
        <w:rPr>
          <w:rFonts w:eastAsia="Times New Roman" w:cs="Times New Roman"/>
          <w:sz w:val="32"/>
          <w:szCs w:val="32"/>
        </w:rPr>
        <w:t xml:space="preserve">ется осуществление комплексного </w:t>
      </w:r>
      <w:r w:rsidRPr="006B5FCC">
        <w:rPr>
          <w:rFonts w:eastAsia="Times New Roman" w:cs="Times New Roman"/>
          <w:sz w:val="32"/>
          <w:szCs w:val="32"/>
        </w:rPr>
        <w:t xml:space="preserve">психолого-медико-педагогического обследования детей и подростков в возрасте от 0 до 18 лет, выявление особенностей их развития, определение адекватных условий обучения, воспитания, развития, рекомендаций по направлениям коррекционной работы. </w:t>
      </w:r>
    </w:p>
    <w:p w:rsidR="00CB7314" w:rsidRPr="006B5FCC" w:rsidRDefault="00CB7314" w:rsidP="00CB7314">
      <w:pPr>
        <w:rPr>
          <w:rFonts w:eastAsia="Times New Roman" w:cs="Times New Roman"/>
          <w:b/>
          <w:bCs/>
          <w:sz w:val="32"/>
          <w:szCs w:val="32"/>
        </w:rPr>
      </w:pPr>
    </w:p>
    <w:p w:rsidR="00CB7314" w:rsidRPr="006B5FCC" w:rsidRDefault="00CB7314" w:rsidP="006B5FCC">
      <w:pPr>
        <w:jc w:val="center"/>
        <w:rPr>
          <w:rFonts w:eastAsia="Times New Roman" w:cs="Times New Roman"/>
          <w:sz w:val="32"/>
          <w:szCs w:val="32"/>
        </w:rPr>
      </w:pPr>
      <w:r w:rsidRPr="006B5FCC">
        <w:rPr>
          <w:rFonts w:eastAsia="Times New Roman" w:cs="Times New Roman"/>
          <w:b/>
          <w:bCs/>
          <w:sz w:val="32"/>
          <w:szCs w:val="32"/>
        </w:rPr>
        <w:t xml:space="preserve">Какие специалисты входят в состав </w:t>
      </w:r>
      <w:r w:rsidR="00E93A1F">
        <w:rPr>
          <w:rFonts w:eastAsia="Times New Roman" w:cs="Times New Roman"/>
          <w:b/>
          <w:bCs/>
          <w:sz w:val="32"/>
          <w:szCs w:val="32"/>
        </w:rPr>
        <w:t>Т</w:t>
      </w:r>
      <w:r w:rsidRPr="006B5FCC">
        <w:rPr>
          <w:rFonts w:eastAsia="Times New Roman" w:cs="Times New Roman"/>
          <w:b/>
          <w:bCs/>
          <w:sz w:val="32"/>
          <w:szCs w:val="32"/>
        </w:rPr>
        <w:t>ПМПК?</w:t>
      </w:r>
    </w:p>
    <w:p w:rsidR="00CB7314" w:rsidRPr="006B5FCC" w:rsidRDefault="00CB7314" w:rsidP="00CB7314">
      <w:pPr>
        <w:rPr>
          <w:rFonts w:eastAsia="Times New Roman" w:cs="Times New Roman"/>
          <w:sz w:val="32"/>
          <w:szCs w:val="32"/>
        </w:rPr>
      </w:pPr>
      <w:r w:rsidRPr="006B5FCC">
        <w:rPr>
          <w:rFonts w:eastAsia="Times New Roman" w:cs="Times New Roman"/>
          <w:sz w:val="32"/>
          <w:szCs w:val="32"/>
        </w:rPr>
        <w:t xml:space="preserve">В состав </w:t>
      </w:r>
      <w:r w:rsidR="00E93A1F">
        <w:rPr>
          <w:rFonts w:eastAsia="Times New Roman" w:cs="Times New Roman"/>
          <w:sz w:val="32"/>
          <w:szCs w:val="32"/>
        </w:rPr>
        <w:t>Т</w:t>
      </w:r>
      <w:r w:rsidRPr="006B5FCC">
        <w:rPr>
          <w:rFonts w:eastAsia="Times New Roman" w:cs="Times New Roman"/>
          <w:sz w:val="32"/>
          <w:szCs w:val="32"/>
        </w:rPr>
        <w:t xml:space="preserve">ПМПК входят: </w:t>
      </w:r>
    </w:p>
    <w:p w:rsidR="00CB7314" w:rsidRDefault="00CB7314" w:rsidP="006B5FCC">
      <w:pPr>
        <w:rPr>
          <w:rFonts w:eastAsia="Times New Roman" w:cs="Times New Roman"/>
          <w:sz w:val="32"/>
          <w:szCs w:val="32"/>
        </w:rPr>
      </w:pPr>
      <w:r w:rsidRPr="006B5FCC">
        <w:rPr>
          <w:rFonts w:eastAsia="Times New Roman" w:cs="Times New Roman"/>
          <w:sz w:val="32"/>
          <w:szCs w:val="32"/>
        </w:rPr>
        <w:t xml:space="preserve">- </w:t>
      </w:r>
      <w:r w:rsidR="006B5FCC">
        <w:rPr>
          <w:rFonts w:eastAsia="Times New Roman" w:cs="Times New Roman"/>
          <w:sz w:val="32"/>
          <w:szCs w:val="32"/>
        </w:rPr>
        <w:t>детский невролог;</w:t>
      </w:r>
    </w:p>
    <w:p w:rsidR="006B5FCC" w:rsidRDefault="006B5FCC" w:rsidP="006B5FCC">
      <w:pPr>
        <w:rPr>
          <w:rFonts w:eastAsia="Times New Roman" w:cs="Times New Roman"/>
          <w:sz w:val="32"/>
          <w:szCs w:val="32"/>
        </w:rPr>
      </w:pPr>
      <w:r>
        <w:rPr>
          <w:rFonts w:eastAsia="Times New Roman" w:cs="Times New Roman"/>
          <w:sz w:val="32"/>
          <w:szCs w:val="32"/>
        </w:rPr>
        <w:t>- врач – педиатр;</w:t>
      </w:r>
    </w:p>
    <w:p w:rsidR="006B5FCC" w:rsidRDefault="006B5FCC" w:rsidP="006B5FCC">
      <w:pPr>
        <w:rPr>
          <w:rFonts w:eastAsia="Times New Roman" w:cs="Times New Roman"/>
          <w:sz w:val="32"/>
          <w:szCs w:val="32"/>
        </w:rPr>
      </w:pPr>
      <w:r>
        <w:rPr>
          <w:rFonts w:eastAsia="Times New Roman" w:cs="Times New Roman"/>
          <w:sz w:val="32"/>
          <w:szCs w:val="32"/>
        </w:rPr>
        <w:t>- врач-психиатр;</w:t>
      </w:r>
    </w:p>
    <w:p w:rsidR="006B5FCC" w:rsidRDefault="006B5FCC" w:rsidP="006B5FCC">
      <w:pPr>
        <w:rPr>
          <w:rFonts w:eastAsia="Times New Roman" w:cs="Times New Roman"/>
          <w:sz w:val="32"/>
          <w:szCs w:val="32"/>
        </w:rPr>
      </w:pPr>
      <w:r>
        <w:rPr>
          <w:rFonts w:eastAsia="Times New Roman" w:cs="Times New Roman"/>
          <w:sz w:val="32"/>
          <w:szCs w:val="32"/>
        </w:rPr>
        <w:t>- детский оториноларинголог;</w:t>
      </w:r>
    </w:p>
    <w:p w:rsidR="006B5FCC" w:rsidRDefault="006B5FCC" w:rsidP="006B5FCC">
      <w:pPr>
        <w:rPr>
          <w:rFonts w:eastAsia="Times New Roman" w:cs="Times New Roman"/>
          <w:sz w:val="32"/>
          <w:szCs w:val="32"/>
        </w:rPr>
      </w:pPr>
      <w:r>
        <w:rPr>
          <w:rFonts w:eastAsia="Times New Roman" w:cs="Times New Roman"/>
          <w:sz w:val="32"/>
          <w:szCs w:val="32"/>
        </w:rPr>
        <w:t>- детский офтальмолог;</w:t>
      </w:r>
    </w:p>
    <w:p w:rsidR="006B5FCC" w:rsidRPr="006B5FCC" w:rsidRDefault="006B5FCC" w:rsidP="006B5FCC">
      <w:pPr>
        <w:rPr>
          <w:rFonts w:eastAsia="Times New Roman" w:cs="Times New Roman"/>
          <w:sz w:val="32"/>
          <w:szCs w:val="32"/>
        </w:rPr>
      </w:pPr>
      <w:r>
        <w:rPr>
          <w:rFonts w:eastAsia="Times New Roman" w:cs="Times New Roman"/>
          <w:sz w:val="32"/>
          <w:szCs w:val="32"/>
        </w:rPr>
        <w:t>- дефектолог-логопед.</w:t>
      </w:r>
    </w:p>
    <w:p w:rsidR="00CB7314" w:rsidRPr="006B5FCC" w:rsidRDefault="00CB7314" w:rsidP="00CB7314">
      <w:pPr>
        <w:rPr>
          <w:rFonts w:eastAsia="Times New Roman" w:cs="Times New Roman"/>
          <w:b/>
          <w:bCs/>
          <w:sz w:val="32"/>
          <w:szCs w:val="32"/>
        </w:rPr>
      </w:pPr>
    </w:p>
    <w:p w:rsidR="00CB7314" w:rsidRPr="006B5FCC" w:rsidRDefault="00CB7314" w:rsidP="006B5FCC">
      <w:pPr>
        <w:jc w:val="center"/>
        <w:rPr>
          <w:rFonts w:eastAsia="Times New Roman" w:cs="Times New Roman"/>
          <w:sz w:val="32"/>
          <w:szCs w:val="32"/>
        </w:rPr>
      </w:pPr>
      <w:r w:rsidRPr="006B5FCC">
        <w:rPr>
          <w:rFonts w:eastAsia="Times New Roman" w:cs="Times New Roman"/>
          <w:b/>
          <w:bCs/>
          <w:sz w:val="32"/>
          <w:szCs w:val="32"/>
        </w:rPr>
        <w:t xml:space="preserve">Кто является инициатором направления на </w:t>
      </w:r>
      <w:r w:rsidR="006B5FCC">
        <w:rPr>
          <w:rFonts w:eastAsia="Times New Roman" w:cs="Times New Roman"/>
          <w:b/>
          <w:bCs/>
          <w:sz w:val="32"/>
          <w:szCs w:val="32"/>
        </w:rPr>
        <w:t>Т</w:t>
      </w:r>
      <w:r w:rsidRPr="006B5FCC">
        <w:rPr>
          <w:rFonts w:eastAsia="Times New Roman" w:cs="Times New Roman"/>
          <w:b/>
          <w:bCs/>
          <w:sz w:val="32"/>
          <w:szCs w:val="32"/>
        </w:rPr>
        <w:t>ПМПК?</w:t>
      </w:r>
    </w:p>
    <w:p w:rsidR="00CB7314" w:rsidRPr="006B5FCC" w:rsidRDefault="00CB7314" w:rsidP="00CB7314">
      <w:pPr>
        <w:rPr>
          <w:rFonts w:eastAsia="Times New Roman" w:cs="Times New Roman"/>
          <w:sz w:val="32"/>
          <w:szCs w:val="32"/>
        </w:rPr>
      </w:pPr>
      <w:r w:rsidRPr="006B5FCC">
        <w:rPr>
          <w:rFonts w:eastAsia="Times New Roman" w:cs="Times New Roman"/>
          <w:sz w:val="32"/>
          <w:szCs w:val="32"/>
        </w:rPr>
        <w:t>- родители (законные представители)</w:t>
      </w:r>
    </w:p>
    <w:p w:rsidR="00CB7314" w:rsidRPr="006B5FCC" w:rsidRDefault="00CB7314" w:rsidP="00CB7314">
      <w:pPr>
        <w:rPr>
          <w:rFonts w:eastAsia="Times New Roman" w:cs="Times New Roman"/>
          <w:sz w:val="32"/>
          <w:szCs w:val="32"/>
        </w:rPr>
      </w:pPr>
      <w:r w:rsidRPr="006B5FCC">
        <w:rPr>
          <w:rFonts w:eastAsia="Times New Roman" w:cs="Times New Roman"/>
          <w:sz w:val="32"/>
          <w:szCs w:val="32"/>
        </w:rPr>
        <w:t>- воспитатели, учителя, специалисты образовательных организаций;</w:t>
      </w:r>
    </w:p>
    <w:p w:rsidR="00CB7314" w:rsidRPr="006B5FCC" w:rsidRDefault="00CB7314" w:rsidP="00CB7314">
      <w:pPr>
        <w:rPr>
          <w:rFonts w:eastAsia="Times New Roman" w:cs="Times New Roman"/>
          <w:sz w:val="32"/>
          <w:szCs w:val="32"/>
        </w:rPr>
      </w:pPr>
      <w:r w:rsidRPr="006B5FCC">
        <w:rPr>
          <w:rFonts w:eastAsia="Times New Roman" w:cs="Times New Roman"/>
          <w:sz w:val="32"/>
          <w:szCs w:val="32"/>
        </w:rPr>
        <w:t>- врачи, наблюдающие ребенка;</w:t>
      </w:r>
    </w:p>
    <w:p w:rsidR="00CB7314" w:rsidRPr="006B5FCC" w:rsidRDefault="00CB7314" w:rsidP="00CB7314">
      <w:pPr>
        <w:rPr>
          <w:rFonts w:eastAsia="Times New Roman" w:cs="Times New Roman"/>
          <w:sz w:val="32"/>
          <w:szCs w:val="32"/>
        </w:rPr>
      </w:pPr>
      <w:r w:rsidRPr="006B5FCC">
        <w:rPr>
          <w:rFonts w:eastAsia="Times New Roman" w:cs="Times New Roman"/>
          <w:sz w:val="32"/>
          <w:szCs w:val="32"/>
        </w:rPr>
        <w:t>- специалисты социальных учреждений.</w:t>
      </w:r>
    </w:p>
    <w:p w:rsidR="00CB7314" w:rsidRPr="006B5FCC" w:rsidRDefault="00CB7314" w:rsidP="00CB7314">
      <w:pPr>
        <w:rPr>
          <w:rFonts w:eastAsia="Times New Roman" w:cs="Times New Roman"/>
          <w:b/>
          <w:bCs/>
          <w:sz w:val="32"/>
          <w:szCs w:val="32"/>
        </w:rPr>
      </w:pPr>
    </w:p>
    <w:p w:rsidR="00CB7314" w:rsidRPr="006B5FCC" w:rsidRDefault="00CB7314" w:rsidP="006B5FCC">
      <w:pPr>
        <w:jc w:val="center"/>
        <w:rPr>
          <w:rFonts w:eastAsia="Times New Roman" w:cs="Times New Roman"/>
          <w:sz w:val="32"/>
          <w:szCs w:val="32"/>
        </w:rPr>
      </w:pPr>
      <w:r w:rsidRPr="006B5FCC">
        <w:rPr>
          <w:rFonts w:eastAsia="Times New Roman" w:cs="Times New Roman"/>
          <w:b/>
          <w:bCs/>
          <w:sz w:val="32"/>
          <w:szCs w:val="32"/>
        </w:rPr>
        <w:t xml:space="preserve">Родители могут обратиться на </w:t>
      </w:r>
      <w:r w:rsidR="006B5FCC">
        <w:rPr>
          <w:rFonts w:eastAsia="Times New Roman" w:cs="Times New Roman"/>
          <w:b/>
          <w:bCs/>
          <w:sz w:val="32"/>
          <w:szCs w:val="32"/>
        </w:rPr>
        <w:t>Т</w:t>
      </w:r>
      <w:r w:rsidRPr="006B5FCC">
        <w:rPr>
          <w:rFonts w:eastAsia="Times New Roman" w:cs="Times New Roman"/>
          <w:b/>
          <w:bCs/>
          <w:sz w:val="32"/>
          <w:szCs w:val="32"/>
        </w:rPr>
        <w:t>ПМПК, если:</w:t>
      </w:r>
    </w:p>
    <w:p w:rsidR="00CB7314" w:rsidRPr="006B5FCC" w:rsidRDefault="006B5FCC" w:rsidP="006B5FCC">
      <w:pPr>
        <w:jc w:val="both"/>
        <w:rPr>
          <w:rFonts w:eastAsia="Times New Roman" w:cs="Times New Roman"/>
          <w:sz w:val="32"/>
          <w:szCs w:val="32"/>
        </w:rPr>
      </w:pPr>
      <w:r>
        <w:rPr>
          <w:rFonts w:eastAsia="Times New Roman" w:cs="Times New Roman"/>
          <w:sz w:val="32"/>
          <w:szCs w:val="32"/>
        </w:rPr>
        <w:t xml:space="preserve">- </w:t>
      </w:r>
      <w:r w:rsidR="00CB7314" w:rsidRPr="006B5FCC">
        <w:rPr>
          <w:rFonts w:eastAsia="Times New Roman" w:cs="Times New Roman"/>
          <w:sz w:val="32"/>
          <w:szCs w:val="32"/>
        </w:rPr>
        <w:t>хотят узнать причины неудовлетворительного, по словам педагога, усвоения вашим ребенком программы детского сада, школы или нарушения поведения в коллективе;</w:t>
      </w:r>
    </w:p>
    <w:p w:rsidR="006B5FCC" w:rsidRDefault="006B5FCC" w:rsidP="006B5FCC">
      <w:pPr>
        <w:rPr>
          <w:rFonts w:eastAsia="Times New Roman" w:cs="Times New Roman"/>
          <w:sz w:val="32"/>
          <w:szCs w:val="32"/>
        </w:rPr>
      </w:pPr>
      <w:r>
        <w:rPr>
          <w:rFonts w:eastAsia="Times New Roman" w:cs="Times New Roman"/>
          <w:sz w:val="32"/>
          <w:szCs w:val="32"/>
        </w:rPr>
        <w:t xml:space="preserve">- </w:t>
      </w:r>
      <w:r w:rsidR="00CB7314" w:rsidRPr="006B5FCC">
        <w:rPr>
          <w:rFonts w:eastAsia="Times New Roman" w:cs="Times New Roman"/>
          <w:sz w:val="32"/>
          <w:szCs w:val="32"/>
        </w:rPr>
        <w:t>ребенок отстает в развитии от сверстников;</w:t>
      </w:r>
    </w:p>
    <w:p w:rsidR="00CB7314" w:rsidRPr="006B5FCC" w:rsidRDefault="006B5FCC" w:rsidP="006B5FCC">
      <w:pPr>
        <w:rPr>
          <w:rFonts w:eastAsia="Times New Roman" w:cs="Times New Roman"/>
          <w:sz w:val="32"/>
          <w:szCs w:val="32"/>
        </w:rPr>
      </w:pPr>
      <w:r>
        <w:rPr>
          <w:rFonts w:eastAsia="Times New Roman" w:cs="Times New Roman"/>
          <w:sz w:val="32"/>
          <w:szCs w:val="32"/>
        </w:rPr>
        <w:t xml:space="preserve">- </w:t>
      </w:r>
      <w:r w:rsidR="00CB7314" w:rsidRPr="006B5FCC">
        <w:rPr>
          <w:rFonts w:eastAsia="Times New Roman" w:cs="Times New Roman"/>
          <w:sz w:val="32"/>
          <w:szCs w:val="32"/>
        </w:rPr>
        <w:t>у ребенка задержка в развитии речи, заикание или нарушения речи.</w:t>
      </w:r>
    </w:p>
    <w:p w:rsidR="00CB7314" w:rsidRPr="006B5FCC" w:rsidRDefault="00CB7314" w:rsidP="00CB7314">
      <w:pPr>
        <w:rPr>
          <w:rFonts w:eastAsia="Times New Roman" w:cs="Times New Roman"/>
          <w:sz w:val="32"/>
          <w:szCs w:val="32"/>
        </w:rPr>
      </w:pPr>
      <w:r w:rsidRPr="006B5FCC">
        <w:rPr>
          <w:rFonts w:eastAsia="Times New Roman" w:cs="Times New Roman"/>
          <w:sz w:val="32"/>
          <w:szCs w:val="32"/>
        </w:rPr>
        <w:t xml:space="preserve">           </w:t>
      </w:r>
    </w:p>
    <w:p w:rsidR="00CB7314" w:rsidRPr="006B5FCC" w:rsidRDefault="00CB7314" w:rsidP="00CB7314">
      <w:pPr>
        <w:jc w:val="both"/>
        <w:rPr>
          <w:rFonts w:eastAsia="Times New Roman" w:cs="Times New Roman"/>
          <w:sz w:val="32"/>
          <w:szCs w:val="32"/>
        </w:rPr>
      </w:pPr>
      <w:r w:rsidRPr="006B5FCC">
        <w:rPr>
          <w:rFonts w:eastAsia="Times New Roman" w:cs="Times New Roman"/>
          <w:sz w:val="32"/>
          <w:szCs w:val="32"/>
        </w:rPr>
        <w:t xml:space="preserve">         Специалисты </w:t>
      </w:r>
      <w:r w:rsidR="006B5FCC">
        <w:rPr>
          <w:rFonts w:eastAsia="Times New Roman" w:cs="Times New Roman"/>
          <w:sz w:val="32"/>
          <w:szCs w:val="32"/>
        </w:rPr>
        <w:t>Т</w:t>
      </w:r>
      <w:r w:rsidRPr="006B5FCC">
        <w:rPr>
          <w:rFonts w:eastAsia="Times New Roman" w:cs="Times New Roman"/>
          <w:sz w:val="32"/>
          <w:szCs w:val="32"/>
        </w:rPr>
        <w:t>ПМПК помогут родителям понять причины данных трудностей, определят адекватные возможностям ребенка спец</w:t>
      </w:r>
      <w:r w:rsidR="00360646" w:rsidRPr="006B5FCC">
        <w:rPr>
          <w:rFonts w:eastAsia="Times New Roman" w:cs="Times New Roman"/>
          <w:sz w:val="32"/>
          <w:szCs w:val="32"/>
        </w:rPr>
        <w:t>иальные образовательные условия</w:t>
      </w:r>
      <w:r w:rsidRPr="006B5FCC">
        <w:rPr>
          <w:rFonts w:eastAsia="Times New Roman" w:cs="Times New Roman"/>
          <w:sz w:val="32"/>
          <w:szCs w:val="32"/>
        </w:rPr>
        <w:t>, дадут индивидуальные рекомендации по развитию вашего ребенка.</w:t>
      </w:r>
    </w:p>
    <w:p w:rsidR="00360646" w:rsidRPr="006B5FCC" w:rsidRDefault="00360646" w:rsidP="00360646">
      <w:pPr>
        <w:rPr>
          <w:rFonts w:eastAsia="Times New Roman" w:cs="Times New Roman"/>
          <w:sz w:val="32"/>
          <w:szCs w:val="32"/>
        </w:rPr>
      </w:pPr>
    </w:p>
    <w:p w:rsidR="00CB7314" w:rsidRPr="006B5FCC" w:rsidRDefault="00CB7314" w:rsidP="006B5FCC">
      <w:pPr>
        <w:jc w:val="center"/>
        <w:rPr>
          <w:rFonts w:eastAsia="Times New Roman" w:cs="Times New Roman"/>
          <w:sz w:val="32"/>
          <w:szCs w:val="32"/>
        </w:rPr>
      </w:pPr>
      <w:r w:rsidRPr="006B5FCC">
        <w:rPr>
          <w:rFonts w:eastAsia="Times New Roman" w:cs="Times New Roman"/>
          <w:b/>
          <w:bCs/>
          <w:sz w:val="32"/>
          <w:szCs w:val="32"/>
        </w:rPr>
        <w:t xml:space="preserve">Специалисты направляют на обследование </w:t>
      </w:r>
      <w:r w:rsidR="006B5FCC">
        <w:rPr>
          <w:rFonts w:eastAsia="Times New Roman" w:cs="Times New Roman"/>
          <w:b/>
          <w:bCs/>
          <w:sz w:val="32"/>
          <w:szCs w:val="32"/>
        </w:rPr>
        <w:t>Т</w:t>
      </w:r>
      <w:r w:rsidRPr="006B5FCC">
        <w:rPr>
          <w:rFonts w:eastAsia="Times New Roman" w:cs="Times New Roman"/>
          <w:b/>
          <w:bCs/>
          <w:sz w:val="32"/>
          <w:szCs w:val="32"/>
        </w:rPr>
        <w:t>ПМПК, если:</w:t>
      </w:r>
    </w:p>
    <w:p w:rsidR="00CB7314" w:rsidRPr="006B5FCC" w:rsidRDefault="006B5FCC" w:rsidP="006B5FCC">
      <w:pPr>
        <w:rPr>
          <w:sz w:val="32"/>
          <w:szCs w:val="32"/>
        </w:rPr>
      </w:pPr>
      <w:r>
        <w:rPr>
          <w:sz w:val="32"/>
          <w:szCs w:val="32"/>
        </w:rPr>
        <w:t xml:space="preserve">- </w:t>
      </w:r>
      <w:r w:rsidR="00CB7314" w:rsidRPr="006B5FCC">
        <w:rPr>
          <w:sz w:val="32"/>
          <w:szCs w:val="32"/>
        </w:rPr>
        <w:t>ребенок отстает в развитии от сверстников</w:t>
      </w:r>
    </w:p>
    <w:p w:rsidR="00CB7314" w:rsidRPr="006B5FCC" w:rsidRDefault="006B5FCC" w:rsidP="006B5FCC">
      <w:pPr>
        <w:rPr>
          <w:sz w:val="32"/>
          <w:szCs w:val="32"/>
        </w:rPr>
      </w:pPr>
      <w:r>
        <w:rPr>
          <w:sz w:val="32"/>
          <w:szCs w:val="32"/>
        </w:rPr>
        <w:t xml:space="preserve">- </w:t>
      </w:r>
      <w:r w:rsidR="00CB7314" w:rsidRPr="006B5FCC">
        <w:rPr>
          <w:sz w:val="32"/>
          <w:szCs w:val="32"/>
        </w:rPr>
        <w:t>у ребенка задержка в развитии, заикание или нарушения речи</w:t>
      </w:r>
    </w:p>
    <w:p w:rsidR="00CB7314" w:rsidRPr="006B5FCC" w:rsidRDefault="006B5FCC" w:rsidP="006B5FCC">
      <w:pPr>
        <w:rPr>
          <w:sz w:val="32"/>
          <w:szCs w:val="32"/>
        </w:rPr>
      </w:pPr>
      <w:r>
        <w:rPr>
          <w:sz w:val="32"/>
          <w:szCs w:val="32"/>
        </w:rPr>
        <w:t xml:space="preserve">- </w:t>
      </w:r>
      <w:r w:rsidR="00CB7314" w:rsidRPr="006B5FCC">
        <w:rPr>
          <w:sz w:val="32"/>
          <w:szCs w:val="32"/>
        </w:rPr>
        <w:t>у ребенка трудности в усвоении дошкольной образовательной программы </w:t>
      </w:r>
    </w:p>
    <w:p w:rsidR="00CB7314" w:rsidRPr="006B5FCC" w:rsidRDefault="006B5FCC" w:rsidP="006B5FCC">
      <w:pPr>
        <w:rPr>
          <w:sz w:val="32"/>
          <w:szCs w:val="32"/>
        </w:rPr>
      </w:pPr>
      <w:r>
        <w:rPr>
          <w:sz w:val="32"/>
          <w:szCs w:val="32"/>
        </w:rPr>
        <w:lastRenderedPageBreak/>
        <w:t xml:space="preserve">- </w:t>
      </w:r>
      <w:r w:rsidR="00CB7314" w:rsidRPr="006B5FCC">
        <w:rPr>
          <w:sz w:val="32"/>
          <w:szCs w:val="32"/>
        </w:rPr>
        <w:t>у ребенка трудности в усвоении школьной образовательной программы</w:t>
      </w:r>
    </w:p>
    <w:p w:rsidR="00CB7314" w:rsidRPr="006B5FCC" w:rsidRDefault="006B5FCC" w:rsidP="006B5FCC">
      <w:pPr>
        <w:jc w:val="both"/>
        <w:rPr>
          <w:sz w:val="32"/>
          <w:szCs w:val="32"/>
        </w:rPr>
      </w:pPr>
      <w:r>
        <w:rPr>
          <w:sz w:val="32"/>
          <w:szCs w:val="32"/>
        </w:rPr>
        <w:t xml:space="preserve">- </w:t>
      </w:r>
      <w:r w:rsidR="00CB7314" w:rsidRPr="006B5FCC">
        <w:rPr>
          <w:sz w:val="32"/>
          <w:szCs w:val="32"/>
        </w:rPr>
        <w:t>у ребенка наблюдаются нарушения поведения, усложняющие усвоение образовательной программы</w:t>
      </w:r>
    </w:p>
    <w:p w:rsidR="00360646" w:rsidRPr="006B5FCC" w:rsidRDefault="00360646" w:rsidP="00360646">
      <w:pPr>
        <w:rPr>
          <w:rFonts w:eastAsia="Times New Roman" w:cs="Times New Roman"/>
          <w:b/>
          <w:bCs/>
          <w:sz w:val="32"/>
          <w:szCs w:val="32"/>
        </w:rPr>
      </w:pPr>
    </w:p>
    <w:p w:rsidR="00CB7314" w:rsidRPr="006B5FCC" w:rsidRDefault="00CB7314" w:rsidP="006B5FCC">
      <w:pPr>
        <w:jc w:val="center"/>
        <w:rPr>
          <w:rFonts w:eastAsia="Times New Roman" w:cs="Times New Roman"/>
          <w:sz w:val="32"/>
          <w:szCs w:val="32"/>
        </w:rPr>
      </w:pPr>
      <w:r w:rsidRPr="006B5FCC">
        <w:rPr>
          <w:rFonts w:eastAsia="Times New Roman" w:cs="Times New Roman"/>
          <w:b/>
          <w:bCs/>
          <w:sz w:val="32"/>
          <w:szCs w:val="32"/>
        </w:rPr>
        <w:t xml:space="preserve">Кто может записать ребенка на обследование </w:t>
      </w:r>
      <w:r w:rsidR="006B5FCC">
        <w:rPr>
          <w:rFonts w:eastAsia="Times New Roman" w:cs="Times New Roman"/>
          <w:b/>
          <w:bCs/>
          <w:sz w:val="32"/>
          <w:szCs w:val="32"/>
        </w:rPr>
        <w:t>Т</w:t>
      </w:r>
      <w:r w:rsidRPr="006B5FCC">
        <w:rPr>
          <w:rFonts w:eastAsia="Times New Roman" w:cs="Times New Roman"/>
          <w:b/>
          <w:bCs/>
          <w:sz w:val="32"/>
          <w:szCs w:val="32"/>
        </w:rPr>
        <w:t>ПМПК?</w:t>
      </w:r>
    </w:p>
    <w:p w:rsidR="00CB7314" w:rsidRPr="006B5FCC" w:rsidRDefault="00CB7314" w:rsidP="00360646">
      <w:pPr>
        <w:jc w:val="both"/>
        <w:rPr>
          <w:rFonts w:eastAsia="Times New Roman" w:cs="Times New Roman"/>
          <w:sz w:val="32"/>
          <w:szCs w:val="32"/>
        </w:rPr>
      </w:pPr>
      <w:r w:rsidRPr="006B5FCC">
        <w:rPr>
          <w:rFonts w:eastAsia="Times New Roman" w:cs="Times New Roman"/>
          <w:sz w:val="32"/>
          <w:szCs w:val="32"/>
        </w:rPr>
        <w:t>      </w:t>
      </w:r>
      <w:r w:rsidR="00360646" w:rsidRPr="006B5FCC">
        <w:rPr>
          <w:rFonts w:eastAsia="Times New Roman" w:cs="Times New Roman"/>
          <w:sz w:val="32"/>
          <w:szCs w:val="32"/>
        </w:rPr>
        <w:tab/>
      </w:r>
      <w:r w:rsidRPr="006B5FCC">
        <w:rPr>
          <w:rFonts w:eastAsia="Times New Roman" w:cs="Times New Roman"/>
          <w:sz w:val="32"/>
          <w:szCs w:val="32"/>
        </w:rPr>
        <w:t xml:space="preserve">Записать ребенка на обследование </w:t>
      </w:r>
      <w:r w:rsidR="006B5FCC">
        <w:rPr>
          <w:rFonts w:eastAsia="Times New Roman" w:cs="Times New Roman"/>
          <w:sz w:val="32"/>
          <w:szCs w:val="32"/>
        </w:rPr>
        <w:t>Т</w:t>
      </w:r>
      <w:r w:rsidRPr="006B5FCC">
        <w:rPr>
          <w:rFonts w:eastAsia="Times New Roman" w:cs="Times New Roman"/>
          <w:sz w:val="32"/>
          <w:szCs w:val="32"/>
        </w:rPr>
        <w:t>ПМПК могут только родители (законные представители).</w:t>
      </w:r>
    </w:p>
    <w:p w:rsidR="00360646" w:rsidRPr="006B5FCC" w:rsidRDefault="00360646" w:rsidP="00360646">
      <w:pPr>
        <w:rPr>
          <w:rFonts w:eastAsia="Times New Roman" w:cs="Times New Roman"/>
          <w:b/>
          <w:bCs/>
          <w:sz w:val="32"/>
          <w:szCs w:val="32"/>
        </w:rPr>
      </w:pPr>
    </w:p>
    <w:p w:rsidR="00CB7314" w:rsidRPr="006B5FCC" w:rsidRDefault="00CB7314" w:rsidP="006B5FCC">
      <w:pPr>
        <w:jc w:val="center"/>
        <w:rPr>
          <w:rFonts w:eastAsia="Times New Roman" w:cs="Times New Roman"/>
          <w:sz w:val="32"/>
          <w:szCs w:val="32"/>
        </w:rPr>
      </w:pPr>
      <w:r w:rsidRPr="006B5FCC">
        <w:rPr>
          <w:rFonts w:eastAsia="Times New Roman" w:cs="Times New Roman"/>
          <w:b/>
          <w:bCs/>
          <w:sz w:val="32"/>
          <w:szCs w:val="32"/>
        </w:rPr>
        <w:t xml:space="preserve">Как проходит обследование на </w:t>
      </w:r>
      <w:r w:rsidR="006B5FCC">
        <w:rPr>
          <w:rFonts w:eastAsia="Times New Roman" w:cs="Times New Roman"/>
          <w:b/>
          <w:bCs/>
          <w:sz w:val="32"/>
          <w:szCs w:val="32"/>
        </w:rPr>
        <w:t>Т</w:t>
      </w:r>
      <w:r w:rsidRPr="006B5FCC">
        <w:rPr>
          <w:rFonts w:eastAsia="Times New Roman" w:cs="Times New Roman"/>
          <w:b/>
          <w:bCs/>
          <w:sz w:val="32"/>
          <w:szCs w:val="32"/>
        </w:rPr>
        <w:t>ПМПК?</w:t>
      </w:r>
    </w:p>
    <w:p w:rsidR="00CB7314" w:rsidRPr="006B5FCC" w:rsidRDefault="00CB7314" w:rsidP="00360646">
      <w:pPr>
        <w:jc w:val="both"/>
        <w:rPr>
          <w:rFonts w:eastAsia="Times New Roman" w:cs="Times New Roman"/>
          <w:sz w:val="32"/>
          <w:szCs w:val="32"/>
        </w:rPr>
      </w:pPr>
      <w:r w:rsidRPr="006B5FCC">
        <w:rPr>
          <w:rFonts w:eastAsia="Times New Roman" w:cs="Times New Roman"/>
          <w:sz w:val="32"/>
          <w:szCs w:val="32"/>
        </w:rPr>
        <w:t xml:space="preserve">       Обследование </w:t>
      </w:r>
      <w:r w:rsidR="006B5FCC">
        <w:rPr>
          <w:rFonts w:eastAsia="Times New Roman" w:cs="Times New Roman"/>
          <w:sz w:val="32"/>
          <w:szCs w:val="32"/>
        </w:rPr>
        <w:t>Т</w:t>
      </w:r>
      <w:r w:rsidRPr="006B5FCC">
        <w:rPr>
          <w:rFonts w:eastAsia="Times New Roman" w:cs="Times New Roman"/>
          <w:sz w:val="32"/>
          <w:szCs w:val="32"/>
        </w:rPr>
        <w:t>ПМПК проводится комплексно</w:t>
      </w:r>
      <w:r w:rsidR="006B5FCC">
        <w:rPr>
          <w:rFonts w:eastAsia="Times New Roman" w:cs="Times New Roman"/>
          <w:sz w:val="32"/>
          <w:szCs w:val="32"/>
        </w:rPr>
        <w:t>.</w:t>
      </w:r>
    </w:p>
    <w:p w:rsidR="00CB7314" w:rsidRPr="006B5FCC" w:rsidRDefault="00CB7314" w:rsidP="00360646">
      <w:pPr>
        <w:jc w:val="both"/>
        <w:rPr>
          <w:rFonts w:eastAsia="Times New Roman" w:cs="Times New Roman"/>
          <w:sz w:val="32"/>
          <w:szCs w:val="32"/>
        </w:rPr>
      </w:pPr>
      <w:r w:rsidRPr="006B5FCC">
        <w:rPr>
          <w:rFonts w:eastAsia="Times New Roman" w:cs="Times New Roman"/>
          <w:sz w:val="32"/>
          <w:szCs w:val="32"/>
        </w:rPr>
        <w:t xml:space="preserve">     </w:t>
      </w:r>
      <w:r w:rsidR="00360646" w:rsidRPr="006B5FCC">
        <w:rPr>
          <w:rFonts w:eastAsia="Times New Roman" w:cs="Times New Roman"/>
          <w:sz w:val="32"/>
          <w:szCs w:val="32"/>
        </w:rPr>
        <w:tab/>
      </w:r>
      <w:r w:rsidRPr="006B5FCC">
        <w:rPr>
          <w:rFonts w:eastAsia="Times New Roman" w:cs="Times New Roman"/>
          <w:sz w:val="32"/>
          <w:szCs w:val="32"/>
        </w:rPr>
        <w:t>Обследование детей проводится в присутствии родителей (законных представителей). Максимальное время обследования ребенка - 1 час.</w:t>
      </w:r>
    </w:p>
    <w:p w:rsidR="00CB7314" w:rsidRPr="006B5FCC" w:rsidRDefault="00CB7314" w:rsidP="00360646">
      <w:pPr>
        <w:jc w:val="both"/>
        <w:rPr>
          <w:rFonts w:eastAsia="Times New Roman" w:cs="Times New Roman"/>
          <w:sz w:val="32"/>
          <w:szCs w:val="32"/>
        </w:rPr>
      </w:pPr>
      <w:r w:rsidRPr="006B5FCC">
        <w:rPr>
          <w:rFonts w:eastAsia="Times New Roman" w:cs="Times New Roman"/>
          <w:sz w:val="32"/>
          <w:szCs w:val="32"/>
        </w:rPr>
        <w:t> </w:t>
      </w:r>
      <w:r w:rsidR="00360646" w:rsidRPr="006B5FCC">
        <w:rPr>
          <w:rFonts w:eastAsia="Times New Roman" w:cs="Times New Roman"/>
          <w:sz w:val="32"/>
          <w:szCs w:val="32"/>
        </w:rPr>
        <w:tab/>
      </w:r>
      <w:r w:rsidRPr="006B5FCC">
        <w:rPr>
          <w:rFonts w:eastAsia="Times New Roman" w:cs="Times New Roman"/>
          <w:sz w:val="32"/>
          <w:szCs w:val="32"/>
        </w:rPr>
        <w:t>В диагностически сложных случаях ребенок может быть приглашен в другой день на дополнительное обследование.</w:t>
      </w:r>
    </w:p>
    <w:p w:rsidR="00360646" w:rsidRPr="006B5FCC" w:rsidRDefault="00360646" w:rsidP="00360646">
      <w:pPr>
        <w:rPr>
          <w:rFonts w:eastAsia="Times New Roman" w:cs="Times New Roman"/>
          <w:b/>
          <w:bCs/>
          <w:sz w:val="32"/>
          <w:szCs w:val="32"/>
        </w:rPr>
      </w:pPr>
    </w:p>
    <w:p w:rsidR="00CB7314" w:rsidRPr="006B5FCC" w:rsidRDefault="00CB7314" w:rsidP="006B5FCC">
      <w:pPr>
        <w:jc w:val="center"/>
        <w:rPr>
          <w:rFonts w:eastAsia="Times New Roman" w:cs="Times New Roman"/>
          <w:sz w:val="32"/>
          <w:szCs w:val="32"/>
        </w:rPr>
      </w:pPr>
      <w:r w:rsidRPr="006B5FCC">
        <w:rPr>
          <w:rFonts w:eastAsia="Times New Roman" w:cs="Times New Roman"/>
          <w:b/>
          <w:bCs/>
          <w:sz w:val="32"/>
          <w:szCs w:val="32"/>
        </w:rPr>
        <w:t>Результаты обследования.</w:t>
      </w:r>
    </w:p>
    <w:p w:rsidR="00CB7314" w:rsidRPr="006B5FCC" w:rsidRDefault="00CB7314" w:rsidP="00360646">
      <w:pPr>
        <w:ind w:firstLine="708"/>
        <w:jc w:val="both"/>
        <w:rPr>
          <w:rFonts w:eastAsia="Times New Roman" w:cs="Times New Roman"/>
          <w:sz w:val="32"/>
          <w:szCs w:val="32"/>
        </w:rPr>
      </w:pPr>
      <w:r w:rsidRPr="006B5FCC">
        <w:rPr>
          <w:rFonts w:eastAsia="Times New Roman" w:cs="Times New Roman"/>
          <w:sz w:val="32"/>
          <w:szCs w:val="32"/>
        </w:rPr>
        <w:t xml:space="preserve">По результатам обследования </w:t>
      </w:r>
      <w:r w:rsidR="00E93A1F">
        <w:rPr>
          <w:rFonts w:eastAsia="Times New Roman" w:cs="Times New Roman"/>
          <w:sz w:val="32"/>
          <w:szCs w:val="32"/>
        </w:rPr>
        <w:t>Т</w:t>
      </w:r>
      <w:r w:rsidRPr="006B5FCC">
        <w:rPr>
          <w:rFonts w:eastAsia="Times New Roman" w:cs="Times New Roman"/>
          <w:sz w:val="32"/>
          <w:szCs w:val="32"/>
        </w:rPr>
        <w:t>ПМПК родителям (законным представителям) выдается заключение, где указывается:</w:t>
      </w:r>
    </w:p>
    <w:p w:rsidR="00CB7314" w:rsidRPr="006B5FCC" w:rsidRDefault="006B5FCC" w:rsidP="006B5FCC">
      <w:pPr>
        <w:jc w:val="both"/>
        <w:rPr>
          <w:rFonts w:eastAsia="Times New Roman" w:cs="Times New Roman"/>
          <w:sz w:val="32"/>
          <w:szCs w:val="32"/>
        </w:rPr>
      </w:pPr>
      <w:r>
        <w:rPr>
          <w:rFonts w:eastAsia="Times New Roman" w:cs="Times New Roman"/>
          <w:sz w:val="32"/>
          <w:szCs w:val="32"/>
        </w:rPr>
        <w:t xml:space="preserve">- </w:t>
      </w:r>
      <w:r w:rsidR="00CB7314" w:rsidRPr="006B5FCC">
        <w:rPr>
          <w:rFonts w:eastAsia="Times New Roman" w:cs="Times New Roman"/>
          <w:sz w:val="32"/>
          <w:szCs w:val="32"/>
        </w:rPr>
        <w:t xml:space="preserve">наличие либо отсутствие у ребенка </w:t>
      </w:r>
      <w:r w:rsidR="00360646" w:rsidRPr="006B5FCC">
        <w:rPr>
          <w:rFonts w:eastAsia="Times New Roman" w:cs="Times New Roman"/>
          <w:sz w:val="32"/>
          <w:szCs w:val="32"/>
        </w:rPr>
        <w:t>особенностей</w:t>
      </w:r>
      <w:r w:rsidR="00CB7314" w:rsidRPr="006B5FCC">
        <w:rPr>
          <w:rFonts w:eastAsia="Times New Roman" w:cs="Times New Roman"/>
          <w:sz w:val="32"/>
          <w:szCs w:val="32"/>
        </w:rPr>
        <w:t xml:space="preserve"> в физическом и (или) психическом развитии и (или) отклонений в поведении;</w:t>
      </w:r>
    </w:p>
    <w:p w:rsidR="00CB7314" w:rsidRPr="006B5FCC" w:rsidRDefault="006B5FCC" w:rsidP="006B5FCC">
      <w:pPr>
        <w:jc w:val="both"/>
        <w:rPr>
          <w:rFonts w:eastAsia="Times New Roman" w:cs="Times New Roman"/>
          <w:sz w:val="32"/>
          <w:szCs w:val="32"/>
        </w:rPr>
      </w:pPr>
      <w:r>
        <w:rPr>
          <w:rFonts w:eastAsia="Times New Roman" w:cs="Times New Roman"/>
          <w:sz w:val="32"/>
          <w:szCs w:val="32"/>
        </w:rPr>
        <w:t xml:space="preserve">- </w:t>
      </w:r>
      <w:r w:rsidR="00CB7314" w:rsidRPr="006B5FCC">
        <w:rPr>
          <w:rFonts w:eastAsia="Times New Roman" w:cs="Times New Roman"/>
          <w:sz w:val="32"/>
          <w:szCs w:val="32"/>
        </w:rPr>
        <w:t>наличие либо отсутствие необходимости создания специальных условий для получения ребенком образования</w:t>
      </w:r>
      <w:r>
        <w:rPr>
          <w:rFonts w:eastAsia="Times New Roman" w:cs="Times New Roman"/>
          <w:sz w:val="32"/>
          <w:szCs w:val="32"/>
        </w:rPr>
        <w:t>.</w:t>
      </w:r>
    </w:p>
    <w:p w:rsidR="00CB7314" w:rsidRPr="006B5FCC" w:rsidRDefault="00CB7314" w:rsidP="00360646">
      <w:pPr>
        <w:jc w:val="both"/>
        <w:rPr>
          <w:rFonts w:eastAsia="Times New Roman" w:cs="Times New Roman"/>
          <w:sz w:val="32"/>
          <w:szCs w:val="32"/>
        </w:rPr>
      </w:pPr>
      <w:r w:rsidRPr="006B5FCC">
        <w:rPr>
          <w:rFonts w:eastAsia="Times New Roman" w:cs="Times New Roman"/>
          <w:sz w:val="32"/>
          <w:szCs w:val="32"/>
        </w:rPr>
        <w:t> </w:t>
      </w:r>
    </w:p>
    <w:p w:rsidR="00CB7314" w:rsidRPr="006B5FCC" w:rsidRDefault="00CB7314" w:rsidP="00360646">
      <w:pPr>
        <w:jc w:val="both"/>
        <w:rPr>
          <w:rFonts w:eastAsia="Times New Roman" w:cs="Times New Roman"/>
          <w:sz w:val="32"/>
          <w:szCs w:val="32"/>
        </w:rPr>
      </w:pPr>
      <w:r w:rsidRPr="006B5FCC">
        <w:rPr>
          <w:rFonts w:eastAsia="Times New Roman" w:cs="Times New Roman"/>
          <w:sz w:val="32"/>
          <w:szCs w:val="32"/>
        </w:rPr>
        <w:t xml:space="preserve">         Специалисты </w:t>
      </w:r>
      <w:r w:rsidR="006B5FCC">
        <w:rPr>
          <w:rFonts w:eastAsia="Times New Roman" w:cs="Times New Roman"/>
          <w:sz w:val="32"/>
          <w:szCs w:val="32"/>
        </w:rPr>
        <w:t>Т</w:t>
      </w:r>
      <w:r w:rsidRPr="006B5FCC">
        <w:rPr>
          <w:rFonts w:eastAsia="Times New Roman" w:cs="Times New Roman"/>
          <w:sz w:val="32"/>
          <w:szCs w:val="32"/>
        </w:rPr>
        <w:t>ПМПК окажут консультативную помощь родителям: объяснят особенности развития ребенка, дадут рекомендации по оптимальным условиям обучения, воспитания их ребенка, необходимые направления коррекционно-развивающей помощи (при необходимости)</w:t>
      </w:r>
      <w:r w:rsidR="006B5FCC">
        <w:rPr>
          <w:rFonts w:eastAsia="Times New Roman" w:cs="Times New Roman"/>
          <w:sz w:val="32"/>
          <w:szCs w:val="32"/>
        </w:rPr>
        <w:t>.</w:t>
      </w:r>
    </w:p>
    <w:p w:rsidR="00360646" w:rsidRPr="006B5FCC" w:rsidRDefault="00CB7314" w:rsidP="00360646">
      <w:pPr>
        <w:jc w:val="both"/>
        <w:rPr>
          <w:rFonts w:eastAsia="Times New Roman" w:cs="Times New Roman"/>
          <w:sz w:val="32"/>
          <w:szCs w:val="32"/>
        </w:rPr>
      </w:pPr>
      <w:r w:rsidRPr="006B5FCC">
        <w:rPr>
          <w:rFonts w:eastAsia="Times New Roman" w:cs="Times New Roman"/>
          <w:sz w:val="32"/>
          <w:szCs w:val="32"/>
        </w:rPr>
        <w:t> </w:t>
      </w:r>
    </w:p>
    <w:p w:rsidR="00CB7314" w:rsidRPr="006B5FCC" w:rsidRDefault="00CB7314" w:rsidP="00360646">
      <w:pPr>
        <w:ind w:firstLine="708"/>
        <w:jc w:val="both"/>
        <w:rPr>
          <w:rFonts w:eastAsia="Times New Roman" w:cs="Times New Roman"/>
          <w:sz w:val="32"/>
          <w:szCs w:val="32"/>
        </w:rPr>
      </w:pPr>
      <w:r w:rsidRPr="006B5FCC">
        <w:rPr>
          <w:rFonts w:eastAsia="Times New Roman" w:cs="Times New Roman"/>
          <w:sz w:val="32"/>
          <w:szCs w:val="32"/>
        </w:rPr>
        <w:t>Уважаемые родители!</w:t>
      </w:r>
    </w:p>
    <w:p w:rsidR="00360646" w:rsidRPr="006B5FCC" w:rsidRDefault="00CB7314" w:rsidP="00360646">
      <w:pPr>
        <w:jc w:val="both"/>
        <w:rPr>
          <w:rFonts w:eastAsia="Times New Roman" w:cs="Times New Roman"/>
          <w:b/>
          <w:bCs/>
          <w:sz w:val="32"/>
          <w:szCs w:val="32"/>
        </w:rPr>
      </w:pPr>
      <w:r w:rsidRPr="006B5FCC">
        <w:rPr>
          <w:rFonts w:eastAsia="Times New Roman" w:cs="Times New Roman"/>
          <w:b/>
          <w:bCs/>
          <w:sz w:val="32"/>
          <w:szCs w:val="32"/>
        </w:rPr>
        <w:t xml:space="preserve">            </w:t>
      </w:r>
    </w:p>
    <w:p w:rsidR="00CB7314" w:rsidRPr="006B5FCC" w:rsidRDefault="00CB7314" w:rsidP="00360646">
      <w:pPr>
        <w:ind w:firstLine="708"/>
        <w:jc w:val="both"/>
        <w:rPr>
          <w:rFonts w:eastAsia="Times New Roman" w:cs="Times New Roman"/>
          <w:b/>
          <w:bCs/>
          <w:sz w:val="32"/>
          <w:szCs w:val="32"/>
        </w:rPr>
      </w:pPr>
      <w:r w:rsidRPr="006B5FCC">
        <w:rPr>
          <w:rFonts w:eastAsia="Times New Roman" w:cs="Times New Roman"/>
          <w:b/>
          <w:bCs/>
          <w:sz w:val="32"/>
          <w:szCs w:val="32"/>
        </w:rPr>
        <w:t xml:space="preserve">Обращаем Ваше внимание на то, что заключение </w:t>
      </w:r>
      <w:r w:rsidR="006B5FCC">
        <w:rPr>
          <w:rFonts w:eastAsia="Times New Roman" w:cs="Times New Roman"/>
          <w:b/>
          <w:bCs/>
          <w:sz w:val="32"/>
          <w:szCs w:val="32"/>
        </w:rPr>
        <w:t>Т</w:t>
      </w:r>
      <w:r w:rsidRPr="006B5FCC">
        <w:rPr>
          <w:rFonts w:eastAsia="Times New Roman" w:cs="Times New Roman"/>
          <w:b/>
          <w:bCs/>
          <w:sz w:val="32"/>
          <w:szCs w:val="32"/>
        </w:rPr>
        <w:t xml:space="preserve">ПМПК носит рекомендательный характер. Вся информация, </w:t>
      </w:r>
      <w:r w:rsidR="00360646" w:rsidRPr="006B5FCC">
        <w:rPr>
          <w:rFonts w:eastAsia="Times New Roman" w:cs="Times New Roman"/>
          <w:b/>
          <w:bCs/>
          <w:sz w:val="32"/>
          <w:szCs w:val="32"/>
        </w:rPr>
        <w:t>полученная</w:t>
      </w:r>
      <w:r w:rsidRPr="006B5FCC">
        <w:rPr>
          <w:rFonts w:eastAsia="Times New Roman" w:cs="Times New Roman"/>
          <w:b/>
          <w:bCs/>
          <w:sz w:val="32"/>
          <w:szCs w:val="32"/>
        </w:rPr>
        <w:t xml:space="preserve"> во время обследования конфиденциальна и без согласия родителей не разглашается.</w:t>
      </w:r>
    </w:p>
    <w:p w:rsidR="00360646" w:rsidRPr="006B5FCC" w:rsidRDefault="00360646" w:rsidP="00360646">
      <w:pPr>
        <w:jc w:val="both"/>
        <w:rPr>
          <w:rFonts w:eastAsia="Times New Roman" w:cs="Times New Roman"/>
          <w:sz w:val="32"/>
          <w:szCs w:val="32"/>
        </w:rPr>
      </w:pPr>
    </w:p>
    <w:p w:rsidR="00CB7314" w:rsidRPr="006B5FCC" w:rsidRDefault="00CB7314" w:rsidP="00360646">
      <w:pPr>
        <w:jc w:val="both"/>
        <w:rPr>
          <w:rFonts w:eastAsia="Times New Roman" w:cs="Times New Roman"/>
          <w:sz w:val="32"/>
          <w:szCs w:val="32"/>
        </w:rPr>
      </w:pPr>
      <w:r w:rsidRPr="006B5FCC">
        <w:rPr>
          <w:rFonts w:eastAsia="Times New Roman" w:cs="Times New Roman"/>
          <w:sz w:val="32"/>
          <w:szCs w:val="32"/>
        </w:rPr>
        <w:t xml:space="preserve">Обследование детей, оказание консультативной помощи родителям специалистами осуществляется </w:t>
      </w:r>
      <w:r w:rsidRPr="006B5FCC">
        <w:rPr>
          <w:rFonts w:eastAsia="Times New Roman" w:cs="Times New Roman"/>
          <w:b/>
          <w:sz w:val="32"/>
          <w:szCs w:val="32"/>
          <w:u w:val="single"/>
        </w:rPr>
        <w:t>бесплатно</w:t>
      </w:r>
      <w:r w:rsidRPr="006B5FCC">
        <w:rPr>
          <w:rFonts w:eastAsia="Times New Roman" w:cs="Times New Roman"/>
          <w:b/>
          <w:sz w:val="32"/>
          <w:szCs w:val="32"/>
        </w:rPr>
        <w:t>.</w:t>
      </w:r>
    </w:p>
    <w:p w:rsidR="00CB7314" w:rsidRPr="006B5FCC" w:rsidRDefault="00CB7314">
      <w:pPr>
        <w:rPr>
          <w:rFonts w:cs="Times New Roman"/>
        </w:rPr>
      </w:pPr>
    </w:p>
    <w:p w:rsidR="00CB7314" w:rsidRPr="006B5FCC" w:rsidRDefault="00CB7314">
      <w:pPr>
        <w:rPr>
          <w:rFonts w:cs="Times New Roman"/>
        </w:rPr>
      </w:pPr>
    </w:p>
    <w:p w:rsidR="00CB7314" w:rsidRPr="006B5FCC" w:rsidRDefault="00CB7314">
      <w:pPr>
        <w:rPr>
          <w:rFonts w:cs="Times New Roman"/>
        </w:rPr>
      </w:pPr>
    </w:p>
    <w:p w:rsidR="004C2286" w:rsidRPr="006B5FCC" w:rsidRDefault="004C2286">
      <w:pPr>
        <w:rPr>
          <w:rFonts w:cs="Times New Roman"/>
        </w:rPr>
      </w:pPr>
    </w:p>
    <w:p w:rsidR="004C2286" w:rsidRPr="006B5FCC" w:rsidRDefault="004C2286">
      <w:pPr>
        <w:rPr>
          <w:rFonts w:cs="Times New Roman"/>
        </w:rPr>
      </w:pPr>
    </w:p>
    <w:p w:rsidR="004C2286" w:rsidRPr="006B5FCC" w:rsidRDefault="00CB7314" w:rsidP="00CB7314">
      <w:pPr>
        <w:pStyle w:val="a9"/>
        <w:shd w:val="clear" w:color="auto" w:fill="FFFFFF"/>
        <w:jc w:val="center"/>
        <w:rPr>
          <w:rStyle w:val="a3"/>
          <w:sz w:val="28"/>
          <w:szCs w:val="28"/>
        </w:rPr>
      </w:pPr>
      <w:r w:rsidRPr="006B5FCC">
        <w:rPr>
          <w:rStyle w:val="a3"/>
          <w:sz w:val="28"/>
          <w:szCs w:val="28"/>
        </w:rPr>
        <w:lastRenderedPageBreak/>
        <w:t>Рекомендации для родителей (законных представителей) </w:t>
      </w:r>
    </w:p>
    <w:p w:rsidR="00CB7314" w:rsidRPr="006B5FCC" w:rsidRDefault="00CB7314" w:rsidP="00CB7314">
      <w:pPr>
        <w:pStyle w:val="a9"/>
        <w:shd w:val="clear" w:color="auto" w:fill="FFFFFF"/>
        <w:jc w:val="center"/>
        <w:rPr>
          <w:sz w:val="28"/>
          <w:szCs w:val="28"/>
        </w:rPr>
      </w:pPr>
      <w:r w:rsidRPr="006B5FCC">
        <w:rPr>
          <w:rStyle w:val="a3"/>
          <w:sz w:val="28"/>
          <w:szCs w:val="28"/>
        </w:rPr>
        <w:t xml:space="preserve">по подготовке к </w:t>
      </w:r>
      <w:r w:rsidR="006B5FCC">
        <w:rPr>
          <w:rStyle w:val="a3"/>
          <w:sz w:val="28"/>
          <w:szCs w:val="28"/>
        </w:rPr>
        <w:t>Т</w:t>
      </w:r>
      <w:r w:rsidRPr="006B5FCC">
        <w:rPr>
          <w:rStyle w:val="a3"/>
          <w:sz w:val="28"/>
          <w:szCs w:val="28"/>
        </w:rPr>
        <w:t>ПМПК</w:t>
      </w:r>
    </w:p>
    <w:p w:rsidR="009578C5" w:rsidRPr="006B5FCC" w:rsidRDefault="009578C5" w:rsidP="00CB7314">
      <w:pPr>
        <w:pStyle w:val="a9"/>
        <w:shd w:val="clear" w:color="auto" w:fill="FFFFFF"/>
        <w:jc w:val="both"/>
        <w:rPr>
          <w:rStyle w:val="a4"/>
          <w:rFonts w:eastAsiaTheme="majorEastAsia"/>
          <w:sz w:val="28"/>
          <w:szCs w:val="28"/>
        </w:rPr>
      </w:pPr>
    </w:p>
    <w:p w:rsidR="00CB7314" w:rsidRPr="006B5FCC" w:rsidRDefault="00CB7314" w:rsidP="00CB7314">
      <w:pPr>
        <w:pStyle w:val="a9"/>
        <w:shd w:val="clear" w:color="auto" w:fill="FFFFFF"/>
        <w:jc w:val="center"/>
        <w:rPr>
          <w:b/>
          <w:sz w:val="28"/>
          <w:szCs w:val="28"/>
        </w:rPr>
      </w:pPr>
      <w:r w:rsidRPr="006B5FCC">
        <w:rPr>
          <w:rStyle w:val="a4"/>
          <w:rFonts w:eastAsiaTheme="majorEastAsia"/>
          <w:b/>
          <w:sz w:val="28"/>
          <w:szCs w:val="28"/>
        </w:rPr>
        <w:t xml:space="preserve">Как подготовиться к обследованию на </w:t>
      </w:r>
      <w:r w:rsidR="006B5FCC">
        <w:rPr>
          <w:rStyle w:val="a4"/>
          <w:rFonts w:eastAsiaTheme="majorEastAsia"/>
          <w:b/>
          <w:sz w:val="28"/>
          <w:szCs w:val="28"/>
        </w:rPr>
        <w:t>Т</w:t>
      </w:r>
      <w:r w:rsidRPr="006B5FCC">
        <w:rPr>
          <w:rStyle w:val="a4"/>
          <w:rFonts w:eastAsiaTheme="majorEastAsia"/>
          <w:b/>
          <w:sz w:val="28"/>
          <w:szCs w:val="28"/>
        </w:rPr>
        <w:t>ПМПК?</w:t>
      </w:r>
    </w:p>
    <w:p w:rsidR="00CB7314" w:rsidRPr="006B5FCC" w:rsidRDefault="00CB7314" w:rsidP="004C2286">
      <w:pPr>
        <w:pStyle w:val="a9"/>
        <w:shd w:val="clear" w:color="auto" w:fill="FFFFFF"/>
        <w:ind w:firstLine="708"/>
        <w:jc w:val="both"/>
        <w:rPr>
          <w:sz w:val="28"/>
          <w:szCs w:val="28"/>
        </w:rPr>
      </w:pPr>
      <w:r w:rsidRPr="006B5FCC">
        <w:rPr>
          <w:sz w:val="28"/>
          <w:szCs w:val="28"/>
        </w:rPr>
        <w:t xml:space="preserve">1. Родители (законные представители) должны четко понимать цель обращения на </w:t>
      </w:r>
      <w:r w:rsidR="006B5FCC">
        <w:rPr>
          <w:sz w:val="28"/>
          <w:szCs w:val="28"/>
        </w:rPr>
        <w:t>Т</w:t>
      </w:r>
      <w:r w:rsidRPr="006B5FCC">
        <w:rPr>
          <w:sz w:val="28"/>
          <w:szCs w:val="28"/>
        </w:rPr>
        <w:t>ПМПК.</w:t>
      </w:r>
    </w:p>
    <w:p w:rsidR="00CB7314" w:rsidRPr="006B5FCC" w:rsidRDefault="00CB7314" w:rsidP="00013792">
      <w:pPr>
        <w:pStyle w:val="a9"/>
        <w:shd w:val="clear" w:color="auto" w:fill="FFFFFF"/>
        <w:ind w:firstLine="708"/>
        <w:jc w:val="both"/>
        <w:rPr>
          <w:sz w:val="28"/>
          <w:szCs w:val="28"/>
        </w:rPr>
      </w:pPr>
      <w:r w:rsidRPr="006B5FCC">
        <w:rPr>
          <w:sz w:val="28"/>
          <w:szCs w:val="28"/>
        </w:rPr>
        <w:t>Обратите внимание, что комиссия:</w:t>
      </w:r>
    </w:p>
    <w:p w:rsidR="00CB7314" w:rsidRPr="006B5FCC" w:rsidRDefault="00CB7314" w:rsidP="00CB7314">
      <w:pPr>
        <w:pStyle w:val="a9"/>
        <w:shd w:val="clear" w:color="auto" w:fill="FFFFFF"/>
        <w:jc w:val="both"/>
        <w:rPr>
          <w:sz w:val="28"/>
          <w:szCs w:val="28"/>
        </w:rPr>
      </w:pPr>
      <w:r w:rsidRPr="006B5FCC">
        <w:rPr>
          <w:sz w:val="28"/>
          <w:szCs w:val="28"/>
        </w:rPr>
        <w:t xml:space="preserve">- </w:t>
      </w:r>
      <w:r w:rsidR="006B5FCC">
        <w:rPr>
          <w:sz w:val="28"/>
          <w:szCs w:val="28"/>
        </w:rPr>
        <w:t>Т</w:t>
      </w:r>
      <w:r w:rsidRPr="006B5FCC">
        <w:rPr>
          <w:sz w:val="28"/>
          <w:szCs w:val="28"/>
        </w:rPr>
        <w:t xml:space="preserve">ПМПК </w:t>
      </w:r>
      <w:r w:rsidRPr="006B5FCC">
        <w:rPr>
          <w:rStyle w:val="a3"/>
          <w:sz w:val="28"/>
          <w:szCs w:val="28"/>
          <w:u w:val="single"/>
        </w:rPr>
        <w:t>не</w:t>
      </w:r>
      <w:r w:rsidRPr="006B5FCC">
        <w:rPr>
          <w:sz w:val="28"/>
          <w:szCs w:val="28"/>
        </w:rPr>
        <w:t xml:space="preserve"> принимает решения о необходимости индивидуального обучения ребенка (этот вопрос решается в медицинском учреждении).</w:t>
      </w:r>
    </w:p>
    <w:p w:rsidR="00CB7314" w:rsidRPr="006B5FCC" w:rsidRDefault="00CB7314" w:rsidP="00CB7314">
      <w:pPr>
        <w:pStyle w:val="a9"/>
        <w:shd w:val="clear" w:color="auto" w:fill="FFFFFF"/>
        <w:jc w:val="both"/>
        <w:rPr>
          <w:sz w:val="28"/>
          <w:szCs w:val="28"/>
        </w:rPr>
      </w:pPr>
      <w:r w:rsidRPr="006B5FCC">
        <w:rPr>
          <w:sz w:val="28"/>
          <w:szCs w:val="28"/>
        </w:rPr>
        <w:t xml:space="preserve">- </w:t>
      </w:r>
      <w:r w:rsidR="006B5FCC">
        <w:rPr>
          <w:sz w:val="28"/>
          <w:szCs w:val="28"/>
        </w:rPr>
        <w:t>Т</w:t>
      </w:r>
      <w:r w:rsidRPr="006B5FCC">
        <w:rPr>
          <w:sz w:val="28"/>
          <w:szCs w:val="28"/>
        </w:rPr>
        <w:t xml:space="preserve">ПМПК </w:t>
      </w:r>
      <w:r w:rsidRPr="006B5FCC">
        <w:rPr>
          <w:rStyle w:val="a3"/>
          <w:sz w:val="28"/>
          <w:szCs w:val="28"/>
          <w:u w:val="single"/>
        </w:rPr>
        <w:t>не</w:t>
      </w:r>
      <w:r w:rsidRPr="006B5FCC">
        <w:rPr>
          <w:sz w:val="28"/>
          <w:szCs w:val="28"/>
        </w:rPr>
        <w:t xml:space="preserve"> оставляет ребенка на повторное обучение и не переводит из класса в класс (этот вопрос решается в образовательном учреждении).</w:t>
      </w:r>
    </w:p>
    <w:p w:rsidR="00CB7314" w:rsidRPr="006B5FCC" w:rsidRDefault="00CB7314" w:rsidP="00013792">
      <w:pPr>
        <w:pStyle w:val="a9"/>
        <w:shd w:val="clear" w:color="auto" w:fill="FFFFFF"/>
        <w:ind w:firstLine="708"/>
        <w:jc w:val="both"/>
        <w:rPr>
          <w:sz w:val="28"/>
          <w:szCs w:val="28"/>
        </w:rPr>
      </w:pPr>
      <w:r w:rsidRPr="006B5FCC">
        <w:rPr>
          <w:sz w:val="28"/>
          <w:szCs w:val="28"/>
          <w:u w:val="single"/>
        </w:rPr>
        <w:t>Целью</w:t>
      </w:r>
      <w:r w:rsidRPr="006B5FCC">
        <w:rPr>
          <w:sz w:val="28"/>
          <w:szCs w:val="28"/>
        </w:rPr>
        <w:t xml:space="preserve"> деятельности </w:t>
      </w:r>
      <w:r w:rsidR="006B5FCC">
        <w:rPr>
          <w:sz w:val="28"/>
          <w:szCs w:val="28"/>
        </w:rPr>
        <w:t>Т</w:t>
      </w:r>
      <w:r w:rsidRPr="006B5FCC">
        <w:rPr>
          <w:sz w:val="28"/>
          <w:szCs w:val="28"/>
        </w:rPr>
        <w:t xml:space="preserve">ПМПК является </w:t>
      </w:r>
      <w:r w:rsidRPr="006B5FCC">
        <w:rPr>
          <w:rStyle w:val="a3"/>
          <w:b w:val="0"/>
          <w:sz w:val="28"/>
          <w:szCs w:val="28"/>
        </w:rPr>
        <w:t>выявление детей</w:t>
      </w:r>
      <w:r w:rsidRPr="006B5FCC">
        <w:rPr>
          <w:sz w:val="28"/>
          <w:szCs w:val="28"/>
        </w:rPr>
        <w:t xml:space="preserve"> с особенностями в физическом и (или) психическом развитии и (или) отклонениями в поведении, </w:t>
      </w:r>
      <w:r w:rsidRPr="006B5FCC">
        <w:rPr>
          <w:rStyle w:val="a3"/>
          <w:b w:val="0"/>
          <w:sz w:val="28"/>
          <w:szCs w:val="28"/>
        </w:rPr>
        <w:t>проведение</w:t>
      </w:r>
      <w:r w:rsidRPr="006B5FCC">
        <w:rPr>
          <w:sz w:val="28"/>
          <w:szCs w:val="28"/>
        </w:rPr>
        <w:t xml:space="preserve"> их комплексного психолого-медико-педагогического </w:t>
      </w:r>
      <w:r w:rsidRPr="006B5FCC">
        <w:rPr>
          <w:rStyle w:val="a3"/>
          <w:b w:val="0"/>
          <w:sz w:val="28"/>
          <w:szCs w:val="28"/>
        </w:rPr>
        <w:t>обследования</w:t>
      </w:r>
      <w:r w:rsidRPr="006B5FCC">
        <w:rPr>
          <w:sz w:val="28"/>
          <w:szCs w:val="28"/>
        </w:rPr>
        <w:t xml:space="preserve"> и </w:t>
      </w:r>
      <w:r w:rsidRPr="006B5FCC">
        <w:rPr>
          <w:rStyle w:val="a3"/>
          <w:b w:val="0"/>
          <w:sz w:val="28"/>
          <w:szCs w:val="28"/>
        </w:rPr>
        <w:t>подготовка рекомендаций</w:t>
      </w:r>
      <w:r w:rsidRPr="006B5FCC">
        <w:rPr>
          <w:sz w:val="28"/>
          <w:szCs w:val="28"/>
        </w:rPr>
        <w:t xml:space="preserve"> по оказанию им психолого-медико-педагогической помощи и организации их обучения и воспитания.</w:t>
      </w:r>
    </w:p>
    <w:p w:rsidR="00CB7314" w:rsidRPr="006B5FCC" w:rsidRDefault="00CB7314" w:rsidP="00013792">
      <w:pPr>
        <w:pStyle w:val="a9"/>
        <w:shd w:val="clear" w:color="auto" w:fill="FFFFFF"/>
        <w:ind w:firstLine="708"/>
        <w:jc w:val="both"/>
        <w:rPr>
          <w:sz w:val="28"/>
          <w:szCs w:val="28"/>
        </w:rPr>
      </w:pPr>
      <w:r w:rsidRPr="006B5FCC">
        <w:rPr>
          <w:sz w:val="28"/>
          <w:szCs w:val="28"/>
        </w:rPr>
        <w:t>2. Подготовьте все необходимые документы:</w:t>
      </w:r>
    </w:p>
    <w:p w:rsidR="00CB7314" w:rsidRPr="006B5FCC" w:rsidRDefault="00CB7314" w:rsidP="00CB7314">
      <w:pPr>
        <w:pStyle w:val="a9"/>
        <w:shd w:val="clear" w:color="auto" w:fill="FFFFFF"/>
        <w:jc w:val="both"/>
        <w:rPr>
          <w:sz w:val="28"/>
          <w:szCs w:val="28"/>
        </w:rPr>
      </w:pPr>
      <w:r w:rsidRPr="006B5FCC">
        <w:rPr>
          <w:rStyle w:val="a3"/>
          <w:sz w:val="28"/>
          <w:szCs w:val="28"/>
          <w:u w:val="single"/>
        </w:rPr>
        <w:t>Обязательные</w:t>
      </w:r>
      <w:r w:rsidRPr="006B5FCC">
        <w:rPr>
          <w:sz w:val="28"/>
          <w:szCs w:val="28"/>
          <w:u w:val="single"/>
        </w:rPr>
        <w:t xml:space="preserve"> документы:</w:t>
      </w:r>
    </w:p>
    <w:p w:rsidR="00CB7314" w:rsidRPr="006B5FCC" w:rsidRDefault="00CB7314" w:rsidP="00CB7314">
      <w:pPr>
        <w:pStyle w:val="a9"/>
        <w:shd w:val="clear" w:color="auto" w:fill="FFFFFF"/>
        <w:jc w:val="both"/>
        <w:rPr>
          <w:sz w:val="28"/>
          <w:szCs w:val="28"/>
        </w:rPr>
      </w:pPr>
      <w:r w:rsidRPr="006B5FCC">
        <w:rPr>
          <w:sz w:val="28"/>
          <w:szCs w:val="28"/>
        </w:rPr>
        <w:t>- документ, удостоверяющий личность родителя (законного представителя) (паспорт)</w:t>
      </w:r>
    </w:p>
    <w:p w:rsidR="00CB7314" w:rsidRPr="006B5FCC" w:rsidRDefault="00CB7314" w:rsidP="00CB7314">
      <w:pPr>
        <w:pStyle w:val="a9"/>
        <w:shd w:val="clear" w:color="auto" w:fill="FFFFFF"/>
        <w:jc w:val="both"/>
        <w:rPr>
          <w:sz w:val="28"/>
          <w:szCs w:val="28"/>
        </w:rPr>
      </w:pPr>
      <w:r w:rsidRPr="006B5FCC">
        <w:rPr>
          <w:sz w:val="28"/>
          <w:szCs w:val="28"/>
        </w:rPr>
        <w:t>- документы, подтверждающие полномочия по представлению интересов ребенка (постановление о передаче ребенка на воспитание в приемную семью, выданное органами опеки и попечительства, свидетельство об усыновлении; удостоверение опекуна/попечителя)</w:t>
      </w:r>
    </w:p>
    <w:p w:rsidR="00CB7314" w:rsidRPr="006B5FCC" w:rsidRDefault="00CB7314" w:rsidP="00CB7314">
      <w:pPr>
        <w:pStyle w:val="a9"/>
        <w:shd w:val="clear" w:color="auto" w:fill="FFFFFF"/>
        <w:jc w:val="both"/>
        <w:rPr>
          <w:sz w:val="28"/>
          <w:szCs w:val="28"/>
        </w:rPr>
      </w:pPr>
      <w:r w:rsidRPr="006B5FCC">
        <w:rPr>
          <w:sz w:val="28"/>
          <w:szCs w:val="28"/>
        </w:rPr>
        <w:t>- копию паспорта или свидетельства о рождении ребенка (предоставляются с предъявлением оригинала или заверенной в установленном порядке копии)</w:t>
      </w:r>
    </w:p>
    <w:p w:rsidR="00CB7314" w:rsidRPr="006B5FCC" w:rsidRDefault="00CB7314" w:rsidP="00CB7314">
      <w:pPr>
        <w:pStyle w:val="a9"/>
        <w:shd w:val="clear" w:color="auto" w:fill="FFFFFF"/>
        <w:jc w:val="both"/>
        <w:rPr>
          <w:sz w:val="28"/>
          <w:szCs w:val="28"/>
        </w:rPr>
      </w:pPr>
      <w:r w:rsidRPr="006B5FCC">
        <w:rPr>
          <w:sz w:val="28"/>
          <w:szCs w:val="28"/>
        </w:rPr>
        <w:t>- подробная выписка из истории развития ребенка с заключениями врачей, наблюдающих ребенка в медицинской организации по месту жительства (регистрации)</w:t>
      </w:r>
    </w:p>
    <w:p w:rsidR="00CB7314" w:rsidRPr="006B5FCC" w:rsidRDefault="00CB7314" w:rsidP="00CB7314">
      <w:pPr>
        <w:pStyle w:val="a9"/>
        <w:shd w:val="clear" w:color="auto" w:fill="FFFFFF"/>
        <w:jc w:val="both"/>
        <w:rPr>
          <w:sz w:val="28"/>
          <w:szCs w:val="28"/>
        </w:rPr>
      </w:pPr>
      <w:r w:rsidRPr="006B5FCC">
        <w:rPr>
          <w:sz w:val="28"/>
          <w:szCs w:val="28"/>
        </w:rPr>
        <w:t>- направление врача-психиатра (для детей старше 3-х лет)</w:t>
      </w:r>
    </w:p>
    <w:p w:rsidR="00CB7314" w:rsidRPr="006B5FCC" w:rsidRDefault="00CB7314" w:rsidP="00CB7314">
      <w:pPr>
        <w:pStyle w:val="a9"/>
        <w:shd w:val="clear" w:color="auto" w:fill="FFFFFF"/>
        <w:jc w:val="both"/>
        <w:rPr>
          <w:sz w:val="28"/>
          <w:szCs w:val="28"/>
        </w:rPr>
      </w:pPr>
      <w:r w:rsidRPr="006B5FCC">
        <w:rPr>
          <w:sz w:val="28"/>
          <w:szCs w:val="28"/>
        </w:rPr>
        <w:t>- заключение врача-невролога (для детей младше 3-х лет)</w:t>
      </w:r>
    </w:p>
    <w:p w:rsidR="00CB7314" w:rsidRPr="006B5FCC" w:rsidRDefault="00CB7314" w:rsidP="00CB7314">
      <w:pPr>
        <w:pStyle w:val="a9"/>
        <w:shd w:val="clear" w:color="auto" w:fill="FFFFFF"/>
        <w:jc w:val="both"/>
        <w:rPr>
          <w:sz w:val="28"/>
          <w:szCs w:val="28"/>
        </w:rPr>
      </w:pPr>
      <w:r w:rsidRPr="006B5FCC">
        <w:rPr>
          <w:sz w:val="28"/>
          <w:szCs w:val="28"/>
        </w:rPr>
        <w:t>- характеристика обучающегося, выданная образовательной организацией</w:t>
      </w:r>
    </w:p>
    <w:p w:rsidR="00CB7314" w:rsidRPr="006B5FCC" w:rsidRDefault="00CB7314" w:rsidP="00CB7314">
      <w:pPr>
        <w:pStyle w:val="a9"/>
        <w:shd w:val="clear" w:color="auto" w:fill="FFFFFF"/>
        <w:jc w:val="both"/>
        <w:rPr>
          <w:sz w:val="28"/>
          <w:szCs w:val="28"/>
        </w:rPr>
      </w:pPr>
      <w:r w:rsidRPr="006B5FCC">
        <w:rPr>
          <w:sz w:val="28"/>
          <w:szCs w:val="28"/>
        </w:rPr>
        <w:t>- письменные работы по русскому (родному) языку, математике, результаты самостоятельной продуктивной деятельности ребенка</w:t>
      </w:r>
    </w:p>
    <w:p w:rsidR="00CB7314" w:rsidRPr="006B5FCC" w:rsidRDefault="00CB7314" w:rsidP="00013792">
      <w:pPr>
        <w:pStyle w:val="a9"/>
        <w:shd w:val="clear" w:color="auto" w:fill="FFFFFF"/>
        <w:ind w:firstLine="708"/>
        <w:jc w:val="both"/>
        <w:rPr>
          <w:sz w:val="28"/>
          <w:szCs w:val="28"/>
        </w:rPr>
      </w:pPr>
      <w:r w:rsidRPr="006B5FCC">
        <w:rPr>
          <w:sz w:val="28"/>
          <w:szCs w:val="28"/>
          <w:u w:val="single"/>
        </w:rPr>
        <w:t xml:space="preserve">Документы, предоставляемые </w:t>
      </w:r>
      <w:r w:rsidRPr="006B5FCC">
        <w:rPr>
          <w:rStyle w:val="a3"/>
          <w:sz w:val="28"/>
          <w:szCs w:val="28"/>
          <w:u w:val="single"/>
        </w:rPr>
        <w:t>при необходимости</w:t>
      </w:r>
      <w:r w:rsidRPr="006B5FCC">
        <w:rPr>
          <w:sz w:val="28"/>
          <w:szCs w:val="28"/>
          <w:u w:val="single"/>
        </w:rPr>
        <w:t>:</w:t>
      </w:r>
    </w:p>
    <w:p w:rsidR="00CB7314" w:rsidRPr="006B5FCC" w:rsidRDefault="00CB7314" w:rsidP="00CB7314">
      <w:pPr>
        <w:pStyle w:val="a9"/>
        <w:shd w:val="clear" w:color="auto" w:fill="FFFFFF"/>
        <w:jc w:val="both"/>
        <w:rPr>
          <w:sz w:val="28"/>
          <w:szCs w:val="28"/>
        </w:rPr>
      </w:pPr>
      <w:r w:rsidRPr="006B5FCC">
        <w:rPr>
          <w:sz w:val="28"/>
          <w:szCs w:val="28"/>
        </w:rPr>
        <w:t>- заключение невролога (при дизартрии)</w:t>
      </w:r>
    </w:p>
    <w:p w:rsidR="00CB7314" w:rsidRPr="006B5FCC" w:rsidRDefault="00CB7314" w:rsidP="00CB7314">
      <w:pPr>
        <w:pStyle w:val="a9"/>
        <w:shd w:val="clear" w:color="auto" w:fill="FFFFFF"/>
        <w:jc w:val="both"/>
        <w:rPr>
          <w:sz w:val="28"/>
          <w:szCs w:val="28"/>
        </w:rPr>
      </w:pPr>
      <w:r w:rsidRPr="006B5FCC">
        <w:rPr>
          <w:sz w:val="28"/>
          <w:szCs w:val="28"/>
        </w:rPr>
        <w:t>- заключение сурдолога с рекомендациями (при нарушениях слуха)</w:t>
      </w:r>
    </w:p>
    <w:p w:rsidR="00CB7314" w:rsidRPr="006B5FCC" w:rsidRDefault="00CB7314" w:rsidP="00CB7314">
      <w:pPr>
        <w:pStyle w:val="a9"/>
        <w:shd w:val="clear" w:color="auto" w:fill="FFFFFF"/>
        <w:jc w:val="both"/>
        <w:rPr>
          <w:sz w:val="28"/>
          <w:szCs w:val="28"/>
        </w:rPr>
      </w:pPr>
      <w:r w:rsidRPr="006B5FCC">
        <w:rPr>
          <w:sz w:val="28"/>
          <w:szCs w:val="28"/>
        </w:rPr>
        <w:t>- заключение офтальмолога с рекомендациями (при нарушениях зрения)</w:t>
      </w:r>
    </w:p>
    <w:p w:rsidR="00CB7314" w:rsidRPr="006B5FCC" w:rsidRDefault="00CB7314" w:rsidP="00CB7314">
      <w:pPr>
        <w:pStyle w:val="a9"/>
        <w:shd w:val="clear" w:color="auto" w:fill="FFFFFF"/>
        <w:jc w:val="both"/>
        <w:rPr>
          <w:sz w:val="28"/>
          <w:szCs w:val="28"/>
        </w:rPr>
      </w:pPr>
      <w:r w:rsidRPr="006B5FCC">
        <w:rPr>
          <w:sz w:val="28"/>
          <w:szCs w:val="28"/>
        </w:rPr>
        <w:t>- заключение ортопеда с рекомендациями (при нарушениях опорно-двигательного аппарата)</w:t>
      </w:r>
    </w:p>
    <w:p w:rsidR="00CB7314" w:rsidRPr="006B5FCC" w:rsidRDefault="00CB7314" w:rsidP="00013792">
      <w:pPr>
        <w:pStyle w:val="a9"/>
        <w:shd w:val="clear" w:color="auto" w:fill="FFFFFF"/>
        <w:ind w:firstLine="708"/>
        <w:jc w:val="both"/>
        <w:rPr>
          <w:sz w:val="28"/>
          <w:szCs w:val="28"/>
        </w:rPr>
      </w:pPr>
      <w:r w:rsidRPr="006B5FCC">
        <w:rPr>
          <w:sz w:val="28"/>
          <w:szCs w:val="28"/>
          <w:u w:val="single"/>
        </w:rPr>
        <w:t xml:space="preserve">Документы, предоставляемые </w:t>
      </w:r>
      <w:r w:rsidRPr="006B5FCC">
        <w:rPr>
          <w:rStyle w:val="a3"/>
          <w:sz w:val="28"/>
          <w:szCs w:val="28"/>
          <w:u w:val="single"/>
        </w:rPr>
        <w:t>при наличии</w:t>
      </w:r>
      <w:r w:rsidRPr="006B5FCC">
        <w:rPr>
          <w:sz w:val="28"/>
          <w:szCs w:val="28"/>
          <w:u w:val="single"/>
        </w:rPr>
        <w:t>:</w:t>
      </w:r>
    </w:p>
    <w:p w:rsidR="00CB7314" w:rsidRPr="006B5FCC" w:rsidRDefault="00CB7314" w:rsidP="00CB7314">
      <w:pPr>
        <w:pStyle w:val="a9"/>
        <w:shd w:val="clear" w:color="auto" w:fill="FFFFFF"/>
        <w:jc w:val="both"/>
        <w:rPr>
          <w:sz w:val="28"/>
          <w:szCs w:val="28"/>
        </w:rPr>
      </w:pPr>
      <w:r w:rsidRPr="006B5FCC">
        <w:rPr>
          <w:sz w:val="28"/>
          <w:szCs w:val="28"/>
        </w:rPr>
        <w:t>- направление образовательной организации, организации, осуществляющей социальное обслуживание, медицинской организации, другой организации</w:t>
      </w:r>
    </w:p>
    <w:p w:rsidR="00CB7314" w:rsidRPr="006B5FCC" w:rsidRDefault="00CB7314" w:rsidP="00CB7314">
      <w:pPr>
        <w:pStyle w:val="a9"/>
        <w:shd w:val="clear" w:color="auto" w:fill="FFFFFF"/>
        <w:jc w:val="both"/>
        <w:rPr>
          <w:sz w:val="28"/>
          <w:szCs w:val="28"/>
        </w:rPr>
      </w:pPr>
      <w:r w:rsidRPr="006B5FCC">
        <w:rPr>
          <w:sz w:val="28"/>
          <w:szCs w:val="28"/>
        </w:rPr>
        <w:t>- заключение ПМПК о результатах ранее проведенного обследования ребенка</w:t>
      </w:r>
    </w:p>
    <w:p w:rsidR="00CB7314" w:rsidRPr="006B5FCC" w:rsidRDefault="00CB7314" w:rsidP="00CB7314">
      <w:pPr>
        <w:pStyle w:val="a9"/>
        <w:shd w:val="clear" w:color="auto" w:fill="FFFFFF"/>
        <w:jc w:val="both"/>
        <w:rPr>
          <w:sz w:val="28"/>
          <w:szCs w:val="28"/>
        </w:rPr>
      </w:pPr>
      <w:r w:rsidRPr="006B5FCC">
        <w:rPr>
          <w:sz w:val="28"/>
          <w:szCs w:val="28"/>
        </w:rPr>
        <w:lastRenderedPageBreak/>
        <w:t>- заключение психолого-медико-педагогического консилиума</w:t>
      </w:r>
    </w:p>
    <w:p w:rsidR="00CB7314" w:rsidRPr="006B5FCC" w:rsidRDefault="00CB7314" w:rsidP="00CB7314">
      <w:pPr>
        <w:pStyle w:val="a9"/>
        <w:shd w:val="clear" w:color="auto" w:fill="FFFFFF"/>
        <w:jc w:val="both"/>
        <w:rPr>
          <w:sz w:val="28"/>
          <w:szCs w:val="28"/>
        </w:rPr>
      </w:pPr>
      <w:r w:rsidRPr="006B5FCC">
        <w:rPr>
          <w:sz w:val="28"/>
          <w:szCs w:val="28"/>
        </w:rPr>
        <w:t>- заключения специалиста (специалистов), осуществляющих психолого-медико-педагогическое сопровождение обучающихся в образовательной организации (учителя-логопеда, педагога-психолога, учителя-дефектолога, социального педагога)</w:t>
      </w:r>
    </w:p>
    <w:p w:rsidR="00CB7314" w:rsidRPr="006B5FCC" w:rsidRDefault="00CB7314" w:rsidP="00CB7314">
      <w:pPr>
        <w:pStyle w:val="a9"/>
        <w:shd w:val="clear" w:color="auto" w:fill="FFFFFF"/>
        <w:jc w:val="both"/>
        <w:rPr>
          <w:sz w:val="28"/>
          <w:szCs w:val="28"/>
        </w:rPr>
      </w:pPr>
      <w:r w:rsidRPr="006B5FCC">
        <w:rPr>
          <w:sz w:val="28"/>
          <w:szCs w:val="28"/>
        </w:rPr>
        <w:t>- индивидуальная программа реабилитации (ИПР) ребенка-инвалида.</w:t>
      </w:r>
    </w:p>
    <w:p w:rsidR="00CB7314" w:rsidRPr="006B5FCC" w:rsidRDefault="00CB7314" w:rsidP="00013792">
      <w:pPr>
        <w:pStyle w:val="a9"/>
        <w:shd w:val="clear" w:color="auto" w:fill="FFFFFF"/>
        <w:ind w:firstLine="708"/>
        <w:jc w:val="both"/>
        <w:rPr>
          <w:sz w:val="28"/>
          <w:szCs w:val="28"/>
        </w:rPr>
      </w:pPr>
      <w:r w:rsidRPr="006B5FCC">
        <w:rPr>
          <w:sz w:val="28"/>
          <w:szCs w:val="28"/>
        </w:rPr>
        <w:t xml:space="preserve">3. Если ребенок плохо вступает в контакт, необходимо пройти предварительное обследование у специалистов </w:t>
      </w:r>
      <w:r w:rsidR="006B5FCC">
        <w:rPr>
          <w:sz w:val="28"/>
          <w:szCs w:val="28"/>
        </w:rPr>
        <w:t>Т</w:t>
      </w:r>
      <w:r w:rsidRPr="006B5FCC">
        <w:rPr>
          <w:sz w:val="28"/>
          <w:szCs w:val="28"/>
        </w:rPr>
        <w:t>ПМПК.</w:t>
      </w:r>
    </w:p>
    <w:p w:rsidR="00CB7314" w:rsidRPr="006B5FCC" w:rsidRDefault="00CB7314" w:rsidP="00013792">
      <w:pPr>
        <w:pStyle w:val="a9"/>
        <w:shd w:val="clear" w:color="auto" w:fill="FFFFFF"/>
        <w:ind w:firstLine="708"/>
        <w:jc w:val="both"/>
        <w:rPr>
          <w:sz w:val="28"/>
          <w:szCs w:val="28"/>
        </w:rPr>
      </w:pPr>
      <w:r w:rsidRPr="006B5FCC">
        <w:rPr>
          <w:sz w:val="28"/>
          <w:szCs w:val="28"/>
        </w:rPr>
        <w:t xml:space="preserve">4. При прохождении обследования на </w:t>
      </w:r>
      <w:r w:rsidR="006B5FCC">
        <w:rPr>
          <w:sz w:val="28"/>
          <w:szCs w:val="28"/>
        </w:rPr>
        <w:t>Т</w:t>
      </w:r>
      <w:r w:rsidRPr="006B5FCC">
        <w:rPr>
          <w:sz w:val="28"/>
          <w:szCs w:val="28"/>
        </w:rPr>
        <w:t xml:space="preserve">ПМПК ребенок должен быть соматически здоров. Плохое самочувствие может сказаться на результатах обследования. </w:t>
      </w:r>
    </w:p>
    <w:p w:rsidR="00CB7314" w:rsidRPr="006B5FCC" w:rsidRDefault="00CB7314" w:rsidP="00013792">
      <w:pPr>
        <w:pStyle w:val="a9"/>
        <w:shd w:val="clear" w:color="auto" w:fill="FFFFFF"/>
        <w:ind w:firstLine="708"/>
        <w:jc w:val="both"/>
        <w:rPr>
          <w:sz w:val="28"/>
          <w:szCs w:val="28"/>
        </w:rPr>
      </w:pPr>
      <w:r w:rsidRPr="006B5FCC">
        <w:rPr>
          <w:sz w:val="28"/>
          <w:szCs w:val="28"/>
        </w:rPr>
        <w:t>5. За несколько дней до обследования в непринужденной форме вспомните с ребенком домашний адрес, сведения о родителях (ФИО, профессия), знакомое стихотворение (по возрасту), поговорите о текущем времени года.</w:t>
      </w:r>
    </w:p>
    <w:p w:rsidR="00CB7314" w:rsidRPr="006B5FCC" w:rsidRDefault="00CB7314" w:rsidP="00013792">
      <w:pPr>
        <w:pStyle w:val="a9"/>
        <w:shd w:val="clear" w:color="auto" w:fill="FFFFFF"/>
        <w:ind w:firstLine="708"/>
        <w:jc w:val="both"/>
        <w:rPr>
          <w:sz w:val="28"/>
          <w:szCs w:val="28"/>
        </w:rPr>
      </w:pPr>
      <w:r w:rsidRPr="006B5FCC">
        <w:rPr>
          <w:sz w:val="28"/>
          <w:szCs w:val="28"/>
        </w:rPr>
        <w:t>6. Создайте у ребенка позитивный настрой на обследование: настраивайте дошкольника на игровую деятельность, а школьника на общение с педагогами.</w:t>
      </w:r>
    </w:p>
    <w:p w:rsidR="00CB7314" w:rsidRPr="006B5FCC" w:rsidRDefault="00CB7314" w:rsidP="00013792">
      <w:pPr>
        <w:pStyle w:val="a9"/>
        <w:shd w:val="clear" w:color="auto" w:fill="FFFFFF"/>
        <w:ind w:firstLine="708"/>
        <w:jc w:val="both"/>
        <w:rPr>
          <w:sz w:val="28"/>
          <w:szCs w:val="28"/>
        </w:rPr>
      </w:pPr>
      <w:r w:rsidRPr="006B5FCC">
        <w:rPr>
          <w:sz w:val="28"/>
          <w:szCs w:val="28"/>
        </w:rPr>
        <w:t xml:space="preserve">7. Перед прохождением обследования на </w:t>
      </w:r>
      <w:r w:rsidR="006B5FCC">
        <w:rPr>
          <w:sz w:val="28"/>
          <w:szCs w:val="28"/>
        </w:rPr>
        <w:t>Т</w:t>
      </w:r>
      <w:r w:rsidRPr="006B5FCC">
        <w:rPr>
          <w:sz w:val="28"/>
          <w:szCs w:val="28"/>
        </w:rPr>
        <w:t>ПМПК и во время него сохраняйте спокойствие. Помните, что Ваша тревога может передаваться ребенку.</w:t>
      </w:r>
    </w:p>
    <w:p w:rsidR="00CB7314" w:rsidRPr="006B5FCC" w:rsidRDefault="00CB7314" w:rsidP="00013792">
      <w:pPr>
        <w:pStyle w:val="a9"/>
        <w:shd w:val="clear" w:color="auto" w:fill="FFFFFF"/>
        <w:ind w:firstLine="708"/>
        <w:jc w:val="both"/>
        <w:rPr>
          <w:sz w:val="28"/>
          <w:szCs w:val="28"/>
        </w:rPr>
      </w:pPr>
      <w:r w:rsidRPr="006B5FCC">
        <w:rPr>
          <w:sz w:val="28"/>
          <w:szCs w:val="28"/>
        </w:rPr>
        <w:t xml:space="preserve">8. Рассчитайте время так, чтобы прийти на комиссию заблаговременно, не спеша переодеть и подготовить ребенка. </w:t>
      </w:r>
    </w:p>
    <w:p w:rsidR="00CB7314" w:rsidRPr="006B5FCC" w:rsidRDefault="00CB7314" w:rsidP="00013792">
      <w:pPr>
        <w:pStyle w:val="a9"/>
        <w:shd w:val="clear" w:color="auto" w:fill="FFFFFF"/>
        <w:ind w:firstLine="708"/>
        <w:jc w:val="both"/>
        <w:rPr>
          <w:sz w:val="28"/>
          <w:szCs w:val="28"/>
        </w:rPr>
      </w:pPr>
      <w:r w:rsidRPr="006B5FCC">
        <w:rPr>
          <w:sz w:val="28"/>
          <w:szCs w:val="28"/>
        </w:rPr>
        <w:t xml:space="preserve">9. Помните, что время обследования каждого ребенка зависит от его индивидуальных (возрастных, психофизических и др.) особенностей, поэтому время обследования на </w:t>
      </w:r>
      <w:r w:rsidR="006B5FCC">
        <w:rPr>
          <w:sz w:val="28"/>
          <w:szCs w:val="28"/>
        </w:rPr>
        <w:t>Т</w:t>
      </w:r>
      <w:r w:rsidRPr="006B5FCC">
        <w:rPr>
          <w:sz w:val="28"/>
          <w:szCs w:val="28"/>
        </w:rPr>
        <w:t>ПМПК может не совпадать со временем предварительной записи. Для того, чтобы помочь ребенку спокойно ожидать обследования, возьмите с собой его любимую игрушку, книжку, предложите ребенку что-нибудь перекусить (сок, фрукт, печенье и т.п.).</w:t>
      </w:r>
    </w:p>
    <w:p w:rsidR="00CB7314" w:rsidRPr="006B5FCC" w:rsidRDefault="00CB7314" w:rsidP="00013792">
      <w:pPr>
        <w:pStyle w:val="a9"/>
        <w:shd w:val="clear" w:color="auto" w:fill="FFFFFF"/>
        <w:ind w:firstLine="708"/>
        <w:jc w:val="both"/>
        <w:rPr>
          <w:sz w:val="28"/>
          <w:szCs w:val="28"/>
        </w:rPr>
      </w:pPr>
      <w:r w:rsidRPr="006B5FCC">
        <w:rPr>
          <w:sz w:val="28"/>
          <w:szCs w:val="28"/>
        </w:rPr>
        <w:t>10. Сообщите членам комиссии, что ребенок проходит обследование повторно (необходимо назвать дату прохождения последнего обследования) и предъявите заключение, выданное по результатам предыдущего обследования.</w:t>
      </w:r>
    </w:p>
    <w:p w:rsidR="00CB7314" w:rsidRPr="006B5FCC" w:rsidRDefault="00CB7314" w:rsidP="00013792">
      <w:pPr>
        <w:pStyle w:val="a9"/>
        <w:shd w:val="clear" w:color="auto" w:fill="FFFFFF"/>
        <w:ind w:firstLine="708"/>
        <w:jc w:val="both"/>
        <w:rPr>
          <w:sz w:val="28"/>
          <w:szCs w:val="28"/>
        </w:rPr>
      </w:pPr>
      <w:r w:rsidRPr="006B5FCC">
        <w:rPr>
          <w:sz w:val="28"/>
          <w:szCs w:val="28"/>
        </w:rPr>
        <w:t>11. Во время обследования не подсказывайте ребенку, не отвлекайте его замечаниями и репликами. При необходимости помощь ребенку окажет специалист, проводящий обследование.</w:t>
      </w:r>
    </w:p>
    <w:p w:rsidR="00CB7314" w:rsidRPr="006B5FCC" w:rsidRDefault="00CB7314" w:rsidP="00013792">
      <w:pPr>
        <w:pStyle w:val="a9"/>
        <w:shd w:val="clear" w:color="auto" w:fill="FFFFFF"/>
        <w:ind w:firstLine="708"/>
        <w:jc w:val="both"/>
        <w:rPr>
          <w:sz w:val="28"/>
          <w:szCs w:val="28"/>
        </w:rPr>
      </w:pPr>
      <w:r w:rsidRPr="006B5FCC">
        <w:rPr>
          <w:sz w:val="28"/>
          <w:szCs w:val="28"/>
        </w:rPr>
        <w:t>12. При ребенке не произносите фразы «он (она) стесняется», «он (она) не любит учить стихи, рассказывать», «он (она) это не умеет», «он (она) при посторонних людях не отвечает», «он (она) плохо читает», поскольку Вы даете установку на подобное поведение.</w:t>
      </w:r>
    </w:p>
    <w:p w:rsidR="00CB7314" w:rsidRPr="006B5FCC" w:rsidRDefault="00CB7314" w:rsidP="00013792">
      <w:pPr>
        <w:pStyle w:val="a9"/>
        <w:shd w:val="clear" w:color="auto" w:fill="FFFFFF"/>
        <w:ind w:firstLine="708"/>
        <w:jc w:val="both"/>
        <w:rPr>
          <w:sz w:val="28"/>
          <w:szCs w:val="28"/>
        </w:rPr>
      </w:pPr>
      <w:r w:rsidRPr="006B5FCC">
        <w:rPr>
          <w:sz w:val="28"/>
          <w:szCs w:val="28"/>
        </w:rPr>
        <w:t>13. Внимательно выслушайте рекомендации специалистов по результатам обследования ребенка (запишите важную информацию). Задайте вопросы, уточните то, что непонятно.</w:t>
      </w:r>
    </w:p>
    <w:p w:rsidR="00D22474" w:rsidRDefault="00CB7314" w:rsidP="006B5FCC">
      <w:pPr>
        <w:pStyle w:val="a9"/>
        <w:shd w:val="clear" w:color="auto" w:fill="FFFFFF"/>
        <w:ind w:firstLine="708"/>
        <w:jc w:val="both"/>
        <w:rPr>
          <w:sz w:val="28"/>
          <w:szCs w:val="28"/>
        </w:rPr>
      </w:pPr>
      <w:r w:rsidRPr="006B5FCC">
        <w:rPr>
          <w:sz w:val="28"/>
          <w:szCs w:val="28"/>
        </w:rPr>
        <w:t>14. После обследования похвалите ребенка, даже если он отвечал хуже, чем Вы ожидали.</w:t>
      </w:r>
    </w:p>
    <w:p w:rsidR="006B5FCC" w:rsidRDefault="006B5FCC" w:rsidP="006B5FCC">
      <w:pPr>
        <w:pStyle w:val="a9"/>
        <w:shd w:val="clear" w:color="auto" w:fill="FFFFFF"/>
        <w:ind w:firstLine="708"/>
        <w:jc w:val="both"/>
        <w:rPr>
          <w:sz w:val="28"/>
          <w:szCs w:val="28"/>
        </w:rPr>
      </w:pPr>
    </w:p>
    <w:p w:rsidR="006B5FCC" w:rsidRDefault="006B5FCC" w:rsidP="006B5FCC">
      <w:pPr>
        <w:pStyle w:val="a9"/>
        <w:shd w:val="clear" w:color="auto" w:fill="FFFFFF"/>
        <w:ind w:firstLine="708"/>
        <w:jc w:val="both"/>
        <w:rPr>
          <w:sz w:val="28"/>
          <w:szCs w:val="28"/>
        </w:rPr>
      </w:pPr>
    </w:p>
    <w:p w:rsidR="006B5FCC" w:rsidRPr="006B5FCC" w:rsidRDefault="006B5FCC" w:rsidP="006B5FCC">
      <w:pPr>
        <w:pStyle w:val="a9"/>
        <w:shd w:val="clear" w:color="auto" w:fill="FFFFFF"/>
        <w:ind w:firstLine="708"/>
        <w:jc w:val="both"/>
        <w:rPr>
          <w:vanish/>
        </w:rPr>
      </w:pPr>
    </w:p>
    <w:p w:rsidR="00D22474" w:rsidRPr="006B5FCC" w:rsidRDefault="00D22474" w:rsidP="00013792">
      <w:pPr>
        <w:pStyle w:val="z-1"/>
        <w:pBdr>
          <w:top w:val="single" w:sz="6" w:space="15" w:color="auto"/>
        </w:pBdr>
        <w:rPr>
          <w:rFonts w:ascii="Times New Roman" w:hAnsi="Times New Roman" w:cs="Times New Roman"/>
          <w:vanish w:val="0"/>
        </w:rPr>
      </w:pPr>
    </w:p>
    <w:p w:rsidR="00CB7314" w:rsidRPr="006B5FCC" w:rsidRDefault="00CB7314" w:rsidP="00013792">
      <w:pPr>
        <w:pStyle w:val="z-1"/>
        <w:pBdr>
          <w:top w:val="single" w:sz="6" w:space="15" w:color="auto"/>
        </w:pBdr>
        <w:rPr>
          <w:rFonts w:ascii="Times New Roman" w:hAnsi="Times New Roman" w:cs="Times New Roman"/>
        </w:rPr>
      </w:pPr>
      <w:r w:rsidRPr="006B5FCC">
        <w:rPr>
          <w:rFonts w:ascii="Times New Roman" w:hAnsi="Times New Roman" w:cs="Times New Roman"/>
        </w:rPr>
        <w:lastRenderedPageBreak/>
        <w:t>Конец формы</w:t>
      </w:r>
    </w:p>
    <w:p w:rsidR="00CB7314" w:rsidRPr="006B5FCC" w:rsidRDefault="00CB7314" w:rsidP="00F67314">
      <w:pPr>
        <w:numPr>
          <w:ilvl w:val="0"/>
          <w:numId w:val="19"/>
        </w:numPr>
        <w:shd w:val="clear" w:color="auto" w:fill="FFFFFF"/>
        <w:ind w:left="0"/>
        <w:textAlignment w:val="top"/>
        <w:rPr>
          <w:rFonts w:cs="Times New Roman"/>
          <w:vanish/>
          <w:sz w:val="21"/>
          <w:szCs w:val="21"/>
        </w:rPr>
      </w:pPr>
      <w:r w:rsidRPr="006B5FCC">
        <w:rPr>
          <w:rFonts w:cs="Times New Roman"/>
          <w:vanish/>
          <w:sz w:val="21"/>
          <w:szCs w:val="21"/>
        </w:rPr>
        <w:t> </w:t>
      </w:r>
    </w:p>
    <w:p w:rsidR="00CB7314" w:rsidRPr="006B5FCC" w:rsidRDefault="00CB7314" w:rsidP="00F67314">
      <w:pPr>
        <w:shd w:val="clear" w:color="auto" w:fill="FFFFFF"/>
        <w:textAlignment w:val="top"/>
        <w:rPr>
          <w:rFonts w:cs="Times New Roman"/>
          <w:vanish/>
          <w:sz w:val="21"/>
          <w:szCs w:val="21"/>
        </w:rPr>
      </w:pPr>
      <w:r w:rsidRPr="006B5FCC">
        <w:rPr>
          <w:rFonts w:hAnsi="Arial Unicode MS" w:cs="Times New Roman"/>
          <w:vanish/>
          <w:sz w:val="21"/>
          <w:szCs w:val="21"/>
        </w:rPr>
        <w:t>打开主窗口</w:t>
      </w:r>
    </w:p>
    <w:p w:rsidR="00CB7314" w:rsidRPr="006B5FCC" w:rsidRDefault="00CB7314" w:rsidP="00F67314">
      <w:pPr>
        <w:numPr>
          <w:ilvl w:val="0"/>
          <w:numId w:val="19"/>
        </w:numPr>
        <w:shd w:val="clear" w:color="auto" w:fill="FFFFFF"/>
        <w:ind w:left="0"/>
        <w:textAlignment w:val="top"/>
        <w:rPr>
          <w:rFonts w:cs="Times New Roman"/>
          <w:vanish/>
          <w:sz w:val="21"/>
          <w:szCs w:val="21"/>
        </w:rPr>
      </w:pPr>
      <w:r w:rsidRPr="006B5FCC">
        <w:rPr>
          <w:rFonts w:cs="Times New Roman"/>
          <w:vanish/>
          <w:sz w:val="21"/>
          <w:szCs w:val="21"/>
        </w:rPr>
        <w:t> </w:t>
      </w:r>
    </w:p>
    <w:p w:rsidR="00CB7314" w:rsidRPr="006B5FCC" w:rsidRDefault="00CB7314" w:rsidP="00F67314">
      <w:pPr>
        <w:shd w:val="clear" w:color="auto" w:fill="FFFFFF"/>
        <w:textAlignment w:val="top"/>
        <w:rPr>
          <w:rFonts w:cs="Times New Roman"/>
          <w:vanish/>
          <w:sz w:val="21"/>
          <w:szCs w:val="21"/>
        </w:rPr>
      </w:pPr>
      <w:r w:rsidRPr="006B5FCC">
        <w:rPr>
          <w:rFonts w:hAnsi="Arial Unicode MS" w:cs="Times New Roman"/>
          <w:vanish/>
          <w:sz w:val="21"/>
          <w:szCs w:val="21"/>
        </w:rPr>
        <w:t>全屏时隐藏</w:t>
      </w:r>
    </w:p>
    <w:p w:rsidR="00CB7314" w:rsidRPr="006B5FCC" w:rsidRDefault="00CB7314" w:rsidP="00F67314">
      <w:pPr>
        <w:numPr>
          <w:ilvl w:val="0"/>
          <w:numId w:val="19"/>
        </w:numPr>
        <w:shd w:val="clear" w:color="auto" w:fill="FFFFFF"/>
        <w:ind w:left="0"/>
        <w:textAlignment w:val="top"/>
        <w:rPr>
          <w:rFonts w:cs="Times New Roman"/>
          <w:vanish/>
          <w:sz w:val="21"/>
          <w:szCs w:val="21"/>
        </w:rPr>
      </w:pPr>
      <w:r w:rsidRPr="006B5FCC">
        <w:rPr>
          <w:rFonts w:cs="Times New Roman"/>
          <w:vanish/>
          <w:sz w:val="21"/>
          <w:szCs w:val="21"/>
        </w:rPr>
        <w:t> </w:t>
      </w:r>
    </w:p>
    <w:p w:rsidR="00CB7314" w:rsidRPr="006B5FCC" w:rsidRDefault="00CB7314" w:rsidP="00F67314">
      <w:pPr>
        <w:shd w:val="clear" w:color="auto" w:fill="FFFFFF"/>
        <w:textAlignment w:val="top"/>
        <w:rPr>
          <w:rFonts w:cs="Times New Roman"/>
          <w:vanish/>
          <w:sz w:val="21"/>
          <w:szCs w:val="21"/>
        </w:rPr>
      </w:pPr>
      <w:r w:rsidRPr="006B5FCC">
        <w:rPr>
          <w:rFonts w:hAnsi="Arial Unicode MS" w:cs="Times New Roman"/>
          <w:vanish/>
          <w:sz w:val="21"/>
          <w:szCs w:val="21"/>
        </w:rPr>
        <w:t>隐藏小图标</w:t>
      </w:r>
    </w:p>
    <w:p w:rsidR="009578C5" w:rsidRPr="006B5FCC" w:rsidRDefault="009578C5" w:rsidP="00013792">
      <w:pPr>
        <w:pStyle w:val="a9"/>
        <w:spacing w:before="0" w:after="0"/>
        <w:jc w:val="center"/>
        <w:rPr>
          <w:sz w:val="28"/>
          <w:szCs w:val="28"/>
        </w:rPr>
      </w:pPr>
      <w:r w:rsidRPr="006B5FCC">
        <w:rPr>
          <w:b/>
          <w:bCs/>
          <w:sz w:val="28"/>
          <w:szCs w:val="28"/>
        </w:rPr>
        <w:t xml:space="preserve">Алгоритм действий родителей </w:t>
      </w:r>
      <w:r w:rsidR="00013792" w:rsidRPr="006B5FCC">
        <w:rPr>
          <w:b/>
          <w:bCs/>
          <w:sz w:val="28"/>
          <w:szCs w:val="28"/>
        </w:rPr>
        <w:t xml:space="preserve">(законных представителей) </w:t>
      </w:r>
      <w:r w:rsidRPr="006B5FCC">
        <w:rPr>
          <w:b/>
          <w:bCs/>
          <w:sz w:val="28"/>
          <w:szCs w:val="28"/>
        </w:rPr>
        <w:t>детей,</w:t>
      </w:r>
    </w:p>
    <w:p w:rsidR="009578C5" w:rsidRPr="006B5FCC" w:rsidRDefault="009578C5" w:rsidP="00013792">
      <w:pPr>
        <w:jc w:val="center"/>
        <w:rPr>
          <w:rFonts w:eastAsia="Times New Roman" w:cs="Times New Roman"/>
          <w:b/>
          <w:bCs/>
          <w:sz w:val="28"/>
          <w:szCs w:val="28"/>
        </w:rPr>
      </w:pPr>
      <w:r w:rsidRPr="006B5FCC">
        <w:rPr>
          <w:rFonts w:eastAsia="Times New Roman" w:cs="Times New Roman"/>
          <w:b/>
          <w:bCs/>
          <w:sz w:val="28"/>
          <w:szCs w:val="28"/>
        </w:rPr>
        <w:t>не обучающихся в образовательных организациях</w:t>
      </w:r>
      <w:r w:rsidR="00013792" w:rsidRPr="006B5FCC">
        <w:rPr>
          <w:rFonts w:eastAsia="Times New Roman" w:cs="Times New Roman"/>
          <w:b/>
          <w:bCs/>
          <w:sz w:val="28"/>
          <w:szCs w:val="28"/>
        </w:rPr>
        <w:t>.</w:t>
      </w:r>
      <w:r w:rsidRPr="006B5FCC">
        <w:rPr>
          <w:rFonts w:eastAsia="Times New Roman" w:cs="Times New Roman"/>
          <w:b/>
          <w:bCs/>
          <w:sz w:val="28"/>
          <w:szCs w:val="28"/>
        </w:rPr>
        <w:t xml:space="preserve"> </w:t>
      </w:r>
    </w:p>
    <w:p w:rsidR="00013792" w:rsidRPr="006B5FCC" w:rsidRDefault="00013792" w:rsidP="00013792">
      <w:pPr>
        <w:jc w:val="center"/>
        <w:rPr>
          <w:rFonts w:eastAsia="Times New Roman" w:cs="Times New Roman"/>
          <w:sz w:val="28"/>
          <w:szCs w:val="28"/>
        </w:rPr>
      </w:pPr>
    </w:p>
    <w:p w:rsidR="00D22474" w:rsidRPr="006B5FCC" w:rsidRDefault="00D22474" w:rsidP="00013792">
      <w:pPr>
        <w:jc w:val="center"/>
        <w:rPr>
          <w:rFonts w:eastAsia="Times New Roman" w:cs="Times New Roman"/>
          <w:sz w:val="28"/>
          <w:szCs w:val="28"/>
        </w:rPr>
      </w:pPr>
    </w:p>
    <w:p w:rsidR="009578C5" w:rsidRPr="006B5FCC" w:rsidRDefault="00013792" w:rsidP="00D22474">
      <w:pPr>
        <w:spacing w:line="276" w:lineRule="auto"/>
        <w:ind w:firstLine="708"/>
        <w:jc w:val="both"/>
        <w:rPr>
          <w:rFonts w:eastAsia="Times New Roman" w:cs="Times New Roman"/>
          <w:sz w:val="28"/>
          <w:szCs w:val="28"/>
        </w:rPr>
      </w:pPr>
      <w:r w:rsidRPr="006B5FCC">
        <w:rPr>
          <w:rFonts w:eastAsia="Times New Roman" w:cs="Times New Roman"/>
          <w:sz w:val="28"/>
          <w:szCs w:val="28"/>
        </w:rPr>
        <w:t xml:space="preserve">1. </w:t>
      </w:r>
      <w:r w:rsidR="009578C5" w:rsidRPr="006B5FCC">
        <w:rPr>
          <w:rFonts w:eastAsia="Times New Roman" w:cs="Times New Roman"/>
          <w:sz w:val="28"/>
          <w:szCs w:val="28"/>
        </w:rPr>
        <w:t>Получить направление в медицинской организации по месту жительства (регистрации).</w:t>
      </w:r>
    </w:p>
    <w:p w:rsidR="009578C5" w:rsidRPr="006B5FCC" w:rsidRDefault="00013792" w:rsidP="00D22474">
      <w:pPr>
        <w:spacing w:line="276" w:lineRule="auto"/>
        <w:ind w:left="708"/>
        <w:jc w:val="both"/>
        <w:rPr>
          <w:rFonts w:eastAsia="Times New Roman" w:cs="Times New Roman"/>
          <w:sz w:val="28"/>
          <w:szCs w:val="28"/>
        </w:rPr>
      </w:pPr>
      <w:r w:rsidRPr="006B5FCC">
        <w:rPr>
          <w:rFonts w:eastAsia="Times New Roman" w:cs="Times New Roman"/>
          <w:sz w:val="28"/>
          <w:szCs w:val="28"/>
        </w:rPr>
        <w:t xml:space="preserve">2. </w:t>
      </w:r>
      <w:r w:rsidR="009578C5" w:rsidRPr="006B5FCC">
        <w:rPr>
          <w:rFonts w:eastAsia="Times New Roman" w:cs="Times New Roman"/>
          <w:sz w:val="28"/>
          <w:szCs w:val="28"/>
        </w:rPr>
        <w:t xml:space="preserve">Обратиться за уточнением информации </w:t>
      </w:r>
      <w:r w:rsidRPr="006B5FCC">
        <w:rPr>
          <w:rFonts w:eastAsia="Times New Roman" w:cs="Times New Roman"/>
          <w:sz w:val="28"/>
          <w:szCs w:val="28"/>
        </w:rPr>
        <w:t xml:space="preserve">в </w:t>
      </w:r>
      <w:r w:rsidR="006B5FCC">
        <w:rPr>
          <w:rFonts w:eastAsia="Times New Roman" w:cs="Times New Roman"/>
          <w:sz w:val="28"/>
          <w:szCs w:val="28"/>
        </w:rPr>
        <w:t>Т</w:t>
      </w:r>
      <w:r w:rsidRPr="006B5FCC">
        <w:rPr>
          <w:rFonts w:eastAsia="Times New Roman" w:cs="Times New Roman"/>
          <w:sz w:val="28"/>
          <w:szCs w:val="28"/>
        </w:rPr>
        <w:t>ПМПК.</w:t>
      </w:r>
    </w:p>
    <w:p w:rsidR="009578C5" w:rsidRPr="006B5FCC" w:rsidRDefault="00013792" w:rsidP="00D22474">
      <w:pPr>
        <w:spacing w:line="276" w:lineRule="auto"/>
        <w:ind w:firstLine="708"/>
        <w:jc w:val="both"/>
        <w:rPr>
          <w:rFonts w:eastAsia="Times New Roman" w:cs="Times New Roman"/>
          <w:sz w:val="28"/>
          <w:szCs w:val="28"/>
        </w:rPr>
      </w:pPr>
      <w:r w:rsidRPr="006B5FCC">
        <w:rPr>
          <w:rFonts w:eastAsia="Times New Roman" w:cs="Times New Roman"/>
          <w:sz w:val="28"/>
          <w:szCs w:val="28"/>
        </w:rPr>
        <w:t xml:space="preserve">3. </w:t>
      </w:r>
      <w:r w:rsidR="009578C5" w:rsidRPr="006B5FCC">
        <w:rPr>
          <w:rFonts w:eastAsia="Times New Roman" w:cs="Times New Roman"/>
          <w:sz w:val="28"/>
          <w:szCs w:val="28"/>
        </w:rPr>
        <w:t>Обратиться к педиатру в поликлинику по месту жительства (регистрации) и получить подробную выписку из истории развития ребёнка с заключениями врачей, наблюдающих его в медицинской организации по месту жительства (регистрации).</w:t>
      </w:r>
    </w:p>
    <w:p w:rsidR="009578C5" w:rsidRPr="006B5FCC" w:rsidRDefault="009578C5" w:rsidP="00D22474">
      <w:pPr>
        <w:pStyle w:val="a6"/>
        <w:numPr>
          <w:ilvl w:val="0"/>
          <w:numId w:val="31"/>
        </w:numPr>
        <w:spacing w:line="276" w:lineRule="auto"/>
        <w:jc w:val="both"/>
        <w:rPr>
          <w:sz w:val="28"/>
          <w:szCs w:val="28"/>
        </w:rPr>
      </w:pPr>
      <w:r w:rsidRPr="006B5FCC">
        <w:rPr>
          <w:sz w:val="28"/>
          <w:szCs w:val="28"/>
        </w:rPr>
        <w:t>Пройти медицинское обследование у специалистов, указанных в выписке.</w:t>
      </w:r>
    </w:p>
    <w:p w:rsidR="009578C5" w:rsidRPr="006B5FCC" w:rsidRDefault="009578C5" w:rsidP="00D22474">
      <w:pPr>
        <w:spacing w:line="276" w:lineRule="auto"/>
        <w:ind w:firstLine="708"/>
        <w:jc w:val="both"/>
        <w:rPr>
          <w:rFonts w:eastAsia="Times New Roman" w:cs="Times New Roman"/>
          <w:sz w:val="28"/>
          <w:szCs w:val="28"/>
        </w:rPr>
      </w:pPr>
      <w:r w:rsidRPr="006B5FCC">
        <w:rPr>
          <w:rFonts w:eastAsia="Times New Roman" w:cs="Times New Roman"/>
          <w:sz w:val="28"/>
          <w:szCs w:val="28"/>
        </w:rPr>
        <w:t>Данные обследования заносятся в выписку из истории развития ребенка. Результаты обследования действительны в течение 3 мес. для детей в возрасте</w:t>
      </w:r>
      <w:r w:rsidR="00D22474" w:rsidRPr="006B5FCC">
        <w:rPr>
          <w:rFonts w:eastAsia="Times New Roman" w:cs="Times New Roman"/>
          <w:sz w:val="28"/>
          <w:szCs w:val="28"/>
        </w:rPr>
        <w:t xml:space="preserve"> от 0 до 4 лет, в течение 6 мес. </w:t>
      </w:r>
      <w:r w:rsidRPr="006B5FCC">
        <w:rPr>
          <w:rFonts w:eastAsia="Times New Roman" w:cs="Times New Roman"/>
          <w:sz w:val="28"/>
          <w:szCs w:val="28"/>
        </w:rPr>
        <w:t>- для детей старше 4 лет.</w:t>
      </w:r>
    </w:p>
    <w:p w:rsidR="009578C5" w:rsidRPr="006B5FCC" w:rsidRDefault="00D22474" w:rsidP="00D22474">
      <w:pPr>
        <w:spacing w:line="276" w:lineRule="auto"/>
        <w:ind w:firstLine="708"/>
        <w:jc w:val="both"/>
        <w:rPr>
          <w:rFonts w:eastAsia="Times New Roman" w:cs="Times New Roman"/>
          <w:sz w:val="28"/>
          <w:szCs w:val="28"/>
        </w:rPr>
      </w:pPr>
      <w:r w:rsidRPr="006B5FCC">
        <w:rPr>
          <w:rFonts w:eastAsia="Times New Roman" w:cs="Times New Roman"/>
          <w:sz w:val="28"/>
          <w:szCs w:val="28"/>
        </w:rPr>
        <w:t xml:space="preserve">5. </w:t>
      </w:r>
      <w:r w:rsidR="009578C5" w:rsidRPr="006B5FCC">
        <w:rPr>
          <w:rFonts w:eastAsia="Times New Roman" w:cs="Times New Roman"/>
          <w:sz w:val="28"/>
          <w:szCs w:val="28"/>
        </w:rPr>
        <w:t xml:space="preserve">Подать документы в </w:t>
      </w:r>
      <w:r w:rsidR="006B5FCC">
        <w:rPr>
          <w:rFonts w:eastAsia="Times New Roman" w:cs="Times New Roman"/>
          <w:sz w:val="28"/>
          <w:szCs w:val="28"/>
        </w:rPr>
        <w:t>Т</w:t>
      </w:r>
      <w:r w:rsidRPr="006B5FCC">
        <w:rPr>
          <w:rFonts w:eastAsia="Times New Roman" w:cs="Times New Roman"/>
          <w:sz w:val="28"/>
          <w:szCs w:val="28"/>
        </w:rPr>
        <w:t>ПМПК</w:t>
      </w:r>
      <w:r w:rsidR="009578C5" w:rsidRPr="006B5FCC">
        <w:rPr>
          <w:rFonts w:eastAsia="Times New Roman" w:cs="Times New Roman"/>
          <w:sz w:val="28"/>
          <w:szCs w:val="28"/>
        </w:rPr>
        <w:t xml:space="preserve"> по адресу</w:t>
      </w:r>
      <w:r w:rsidRPr="006B5FCC">
        <w:rPr>
          <w:rFonts w:eastAsia="Times New Roman" w:cs="Times New Roman"/>
          <w:sz w:val="28"/>
          <w:szCs w:val="28"/>
        </w:rPr>
        <w:t xml:space="preserve">: КЧР, </w:t>
      </w:r>
      <w:r w:rsidR="006B5FCC">
        <w:rPr>
          <w:rFonts w:eastAsia="Times New Roman" w:cs="Times New Roman"/>
          <w:sz w:val="28"/>
          <w:szCs w:val="28"/>
        </w:rPr>
        <w:t>ст. Зеленчукская, ул. Ленина, д. 76</w:t>
      </w:r>
      <w:r w:rsidR="009578C5" w:rsidRPr="006B5FCC">
        <w:rPr>
          <w:rFonts w:eastAsia="Times New Roman" w:cs="Times New Roman"/>
          <w:sz w:val="28"/>
          <w:szCs w:val="28"/>
        </w:rPr>
        <w:t xml:space="preserve"> записаться на проведение обследования ребёнка в комиссии.</w:t>
      </w:r>
    </w:p>
    <w:p w:rsidR="009578C5" w:rsidRPr="006B5FCC" w:rsidRDefault="00D22474" w:rsidP="00D22474">
      <w:pPr>
        <w:spacing w:line="276" w:lineRule="auto"/>
        <w:ind w:firstLine="708"/>
        <w:jc w:val="both"/>
        <w:rPr>
          <w:rFonts w:eastAsia="Times New Roman" w:cs="Times New Roman"/>
          <w:sz w:val="28"/>
          <w:szCs w:val="28"/>
        </w:rPr>
      </w:pPr>
      <w:r w:rsidRPr="006B5FCC">
        <w:rPr>
          <w:rFonts w:eastAsia="Times New Roman" w:cs="Times New Roman"/>
          <w:sz w:val="28"/>
          <w:szCs w:val="28"/>
        </w:rPr>
        <w:t xml:space="preserve">6. </w:t>
      </w:r>
      <w:r w:rsidR="009578C5" w:rsidRPr="006B5FCC">
        <w:rPr>
          <w:rFonts w:eastAsia="Times New Roman" w:cs="Times New Roman"/>
          <w:sz w:val="28"/>
          <w:szCs w:val="28"/>
        </w:rPr>
        <w:t>В 5-дневный срок с момента подачи документов уточнить дату, время, место и порядок проведения обследования.</w:t>
      </w:r>
    </w:p>
    <w:p w:rsidR="009578C5" w:rsidRPr="006B5FCC" w:rsidRDefault="00D22474" w:rsidP="00D22474">
      <w:pPr>
        <w:spacing w:line="276" w:lineRule="auto"/>
        <w:ind w:firstLine="708"/>
        <w:jc w:val="both"/>
        <w:rPr>
          <w:rFonts w:eastAsia="Times New Roman" w:cs="Times New Roman"/>
          <w:sz w:val="28"/>
          <w:szCs w:val="28"/>
        </w:rPr>
      </w:pPr>
      <w:r w:rsidRPr="006B5FCC">
        <w:rPr>
          <w:rFonts w:eastAsia="Times New Roman" w:cs="Times New Roman"/>
          <w:sz w:val="28"/>
          <w:szCs w:val="28"/>
        </w:rPr>
        <w:t xml:space="preserve">7. </w:t>
      </w:r>
      <w:r w:rsidR="009578C5" w:rsidRPr="006B5FCC">
        <w:rPr>
          <w:rFonts w:eastAsia="Times New Roman" w:cs="Times New Roman"/>
          <w:sz w:val="28"/>
          <w:szCs w:val="28"/>
        </w:rPr>
        <w:t>Родителям (законным представителям) необходимо прийти на обследование за 10-15 минут до назначенного времени. Обследование осуществляется только в присутствии родителей (законных представителей) ребенка.</w:t>
      </w:r>
    </w:p>
    <w:p w:rsidR="009578C5" w:rsidRPr="006B5FCC" w:rsidRDefault="009578C5" w:rsidP="00D22474">
      <w:pPr>
        <w:spacing w:line="276" w:lineRule="auto"/>
        <w:ind w:firstLine="708"/>
        <w:jc w:val="both"/>
        <w:rPr>
          <w:rFonts w:eastAsia="Times New Roman" w:cs="Times New Roman"/>
          <w:sz w:val="28"/>
          <w:szCs w:val="28"/>
        </w:rPr>
      </w:pPr>
      <w:r w:rsidRPr="006B5FCC">
        <w:rPr>
          <w:rFonts w:eastAsia="Times New Roman" w:cs="Times New Roman"/>
          <w:sz w:val="28"/>
          <w:szCs w:val="28"/>
        </w:rPr>
        <w:t>Родители (законные представители) имеют право:</w:t>
      </w:r>
    </w:p>
    <w:p w:rsidR="009578C5" w:rsidRPr="006B5FCC" w:rsidRDefault="009578C5" w:rsidP="006B5FCC">
      <w:pPr>
        <w:numPr>
          <w:ilvl w:val="0"/>
          <w:numId w:val="34"/>
        </w:numPr>
        <w:spacing w:line="276" w:lineRule="auto"/>
        <w:jc w:val="both"/>
        <w:rPr>
          <w:rFonts w:eastAsia="Times New Roman" w:cs="Times New Roman"/>
          <w:sz w:val="28"/>
          <w:szCs w:val="28"/>
        </w:rPr>
      </w:pPr>
      <w:r w:rsidRPr="006B5FCC">
        <w:rPr>
          <w:rFonts w:eastAsia="Times New Roman" w:cs="Times New Roman"/>
          <w:sz w:val="28"/>
          <w:szCs w:val="28"/>
        </w:rPr>
        <w:t>присутствовать при обследовании ребёнка в комиссии;</w:t>
      </w:r>
    </w:p>
    <w:p w:rsidR="009578C5" w:rsidRPr="006B5FCC" w:rsidRDefault="009578C5" w:rsidP="006B5FCC">
      <w:pPr>
        <w:numPr>
          <w:ilvl w:val="0"/>
          <w:numId w:val="34"/>
        </w:numPr>
        <w:spacing w:line="276" w:lineRule="auto"/>
        <w:jc w:val="both"/>
        <w:rPr>
          <w:rFonts w:eastAsia="Times New Roman" w:cs="Times New Roman"/>
          <w:sz w:val="28"/>
          <w:szCs w:val="28"/>
        </w:rPr>
      </w:pPr>
      <w:r w:rsidRPr="006B5FCC">
        <w:rPr>
          <w:rFonts w:eastAsia="Times New Roman" w:cs="Times New Roman"/>
          <w:sz w:val="28"/>
          <w:szCs w:val="28"/>
        </w:rPr>
        <w:t>присутствовать при обсуждении результатов обследования и вынесении комиссией заключения;</w:t>
      </w:r>
    </w:p>
    <w:p w:rsidR="009578C5" w:rsidRPr="006B5FCC" w:rsidRDefault="009578C5" w:rsidP="006B5FCC">
      <w:pPr>
        <w:numPr>
          <w:ilvl w:val="0"/>
          <w:numId w:val="34"/>
        </w:numPr>
        <w:spacing w:line="276" w:lineRule="auto"/>
        <w:jc w:val="both"/>
        <w:rPr>
          <w:rFonts w:eastAsia="Times New Roman" w:cs="Times New Roman"/>
          <w:sz w:val="28"/>
          <w:szCs w:val="28"/>
        </w:rPr>
      </w:pPr>
      <w:r w:rsidRPr="006B5FCC">
        <w:rPr>
          <w:rFonts w:eastAsia="Times New Roman" w:cs="Times New Roman"/>
          <w:sz w:val="28"/>
          <w:szCs w:val="28"/>
        </w:rPr>
        <w:t>высказывать своё мнение относительно рекомендаций по организации обучения и воспитания ребёнка;</w:t>
      </w:r>
    </w:p>
    <w:p w:rsidR="00D22474" w:rsidRPr="006B5FCC" w:rsidRDefault="009578C5" w:rsidP="006B5FCC">
      <w:pPr>
        <w:numPr>
          <w:ilvl w:val="0"/>
          <w:numId w:val="34"/>
        </w:numPr>
        <w:spacing w:line="276" w:lineRule="auto"/>
        <w:jc w:val="both"/>
        <w:rPr>
          <w:rFonts w:eastAsia="Times New Roman" w:cs="Times New Roman"/>
          <w:sz w:val="28"/>
          <w:szCs w:val="28"/>
        </w:rPr>
      </w:pPr>
      <w:r w:rsidRPr="006B5FCC">
        <w:rPr>
          <w:rFonts w:eastAsia="Times New Roman" w:cs="Times New Roman"/>
          <w:sz w:val="28"/>
          <w:szCs w:val="28"/>
        </w:rPr>
        <w:t xml:space="preserve">получать консультации специалистов комиссии по вопросам обследования детей в комиссии и оказания им психолого-медико-педагогической помощи, в том числе информацию о своих правах и правах </w:t>
      </w:r>
      <w:r w:rsidR="00D22474" w:rsidRPr="006B5FCC">
        <w:rPr>
          <w:rFonts w:eastAsia="Times New Roman" w:cs="Times New Roman"/>
          <w:sz w:val="28"/>
          <w:szCs w:val="28"/>
        </w:rPr>
        <w:t>ребёнка.</w:t>
      </w:r>
    </w:p>
    <w:p w:rsidR="009578C5" w:rsidRPr="006B5FCC" w:rsidRDefault="009578C5" w:rsidP="00D22474">
      <w:pPr>
        <w:ind w:left="495"/>
        <w:jc w:val="both"/>
        <w:rPr>
          <w:rFonts w:eastAsia="Times New Roman" w:cs="Times New Roman"/>
          <w:sz w:val="28"/>
          <w:szCs w:val="28"/>
        </w:rPr>
      </w:pPr>
    </w:p>
    <w:p w:rsidR="00D22474" w:rsidRPr="006B5FCC" w:rsidRDefault="00D22474" w:rsidP="00D22474">
      <w:pPr>
        <w:ind w:left="495"/>
        <w:jc w:val="both"/>
        <w:rPr>
          <w:rFonts w:eastAsia="Times New Roman" w:cs="Times New Roman"/>
          <w:sz w:val="28"/>
          <w:szCs w:val="28"/>
        </w:rPr>
      </w:pPr>
    </w:p>
    <w:p w:rsidR="00D22474" w:rsidRPr="006B5FCC" w:rsidRDefault="00D22474" w:rsidP="00D22474">
      <w:pPr>
        <w:ind w:left="495"/>
        <w:jc w:val="both"/>
        <w:rPr>
          <w:rFonts w:eastAsia="Times New Roman" w:cs="Times New Roman"/>
          <w:sz w:val="28"/>
          <w:szCs w:val="28"/>
        </w:rPr>
      </w:pPr>
    </w:p>
    <w:p w:rsidR="00D22474" w:rsidRPr="006B5FCC" w:rsidRDefault="00D22474" w:rsidP="00D22474">
      <w:pPr>
        <w:ind w:left="495"/>
        <w:jc w:val="both"/>
        <w:rPr>
          <w:rFonts w:eastAsia="Times New Roman" w:cs="Times New Roman"/>
          <w:sz w:val="28"/>
          <w:szCs w:val="28"/>
        </w:rPr>
      </w:pPr>
    </w:p>
    <w:p w:rsidR="00D22474" w:rsidRPr="006B5FCC" w:rsidRDefault="00D22474" w:rsidP="00D22474">
      <w:pPr>
        <w:ind w:left="495"/>
        <w:jc w:val="both"/>
        <w:rPr>
          <w:rFonts w:eastAsia="Times New Roman" w:cs="Times New Roman"/>
          <w:sz w:val="28"/>
          <w:szCs w:val="28"/>
        </w:rPr>
      </w:pPr>
    </w:p>
    <w:p w:rsidR="00D22474" w:rsidRPr="006B5FCC" w:rsidRDefault="00D22474" w:rsidP="00D22474">
      <w:pPr>
        <w:ind w:left="495"/>
        <w:jc w:val="both"/>
        <w:rPr>
          <w:rFonts w:eastAsia="Times New Roman" w:cs="Times New Roman"/>
          <w:sz w:val="28"/>
          <w:szCs w:val="28"/>
        </w:rPr>
      </w:pPr>
    </w:p>
    <w:p w:rsidR="00D22474" w:rsidRPr="006B5FCC" w:rsidRDefault="00D22474" w:rsidP="00D22474">
      <w:pPr>
        <w:ind w:left="495"/>
        <w:jc w:val="both"/>
        <w:rPr>
          <w:rFonts w:eastAsia="Times New Roman" w:cs="Times New Roman"/>
          <w:sz w:val="28"/>
          <w:szCs w:val="28"/>
        </w:rPr>
      </w:pPr>
    </w:p>
    <w:p w:rsidR="00D22474" w:rsidRDefault="00D22474" w:rsidP="00D22474">
      <w:pPr>
        <w:ind w:left="495"/>
        <w:jc w:val="both"/>
        <w:rPr>
          <w:rFonts w:eastAsia="Times New Roman" w:cs="Times New Roman"/>
          <w:sz w:val="28"/>
          <w:szCs w:val="28"/>
        </w:rPr>
      </w:pPr>
    </w:p>
    <w:p w:rsidR="006B5FCC" w:rsidRDefault="006B5FCC" w:rsidP="00D22474">
      <w:pPr>
        <w:ind w:left="495"/>
        <w:jc w:val="both"/>
        <w:rPr>
          <w:rFonts w:eastAsia="Times New Roman" w:cs="Times New Roman"/>
          <w:sz w:val="28"/>
          <w:szCs w:val="28"/>
        </w:rPr>
      </w:pPr>
    </w:p>
    <w:p w:rsidR="006B5FCC" w:rsidRDefault="006B5FCC" w:rsidP="00D22474">
      <w:pPr>
        <w:ind w:left="495"/>
        <w:jc w:val="both"/>
        <w:rPr>
          <w:rFonts w:eastAsia="Times New Roman" w:cs="Times New Roman"/>
          <w:sz w:val="28"/>
          <w:szCs w:val="28"/>
        </w:rPr>
      </w:pPr>
    </w:p>
    <w:p w:rsidR="006B5FCC" w:rsidRPr="006B5FCC" w:rsidRDefault="006B5FCC" w:rsidP="00D22474">
      <w:pPr>
        <w:ind w:left="495"/>
        <w:jc w:val="both"/>
        <w:rPr>
          <w:rFonts w:eastAsia="Times New Roman" w:cs="Times New Roman"/>
          <w:sz w:val="28"/>
          <w:szCs w:val="28"/>
        </w:rPr>
      </w:pPr>
    </w:p>
    <w:p w:rsidR="00D22474" w:rsidRPr="006B5FCC" w:rsidRDefault="00D22474" w:rsidP="00D22474">
      <w:pPr>
        <w:ind w:left="495"/>
        <w:jc w:val="both"/>
        <w:rPr>
          <w:rFonts w:eastAsia="Times New Roman" w:cs="Times New Roman"/>
          <w:sz w:val="28"/>
          <w:szCs w:val="28"/>
        </w:rPr>
      </w:pPr>
    </w:p>
    <w:p w:rsidR="00D22474" w:rsidRPr="006B5FCC" w:rsidRDefault="00D22474" w:rsidP="00D22474">
      <w:pPr>
        <w:ind w:left="495"/>
        <w:jc w:val="both"/>
        <w:rPr>
          <w:rFonts w:eastAsia="Times New Roman" w:cs="Times New Roman"/>
          <w:sz w:val="28"/>
          <w:szCs w:val="28"/>
        </w:rPr>
      </w:pPr>
    </w:p>
    <w:p w:rsidR="009578C5" w:rsidRPr="006B5FCC" w:rsidRDefault="009578C5" w:rsidP="00D22474">
      <w:pPr>
        <w:jc w:val="center"/>
        <w:rPr>
          <w:rFonts w:eastAsia="Times New Roman" w:cs="Times New Roman"/>
          <w:sz w:val="28"/>
          <w:szCs w:val="28"/>
        </w:rPr>
      </w:pPr>
      <w:r w:rsidRPr="006B5FCC">
        <w:rPr>
          <w:rFonts w:eastAsia="Times New Roman" w:cs="Times New Roman"/>
          <w:b/>
          <w:bCs/>
          <w:sz w:val="28"/>
          <w:szCs w:val="28"/>
        </w:rPr>
        <w:lastRenderedPageBreak/>
        <w:t xml:space="preserve">Алгоритм  действий  родителей  </w:t>
      </w:r>
      <w:r w:rsidR="00D22474" w:rsidRPr="006B5FCC">
        <w:rPr>
          <w:rFonts w:eastAsia="Times New Roman" w:cs="Times New Roman"/>
          <w:b/>
          <w:bCs/>
          <w:sz w:val="28"/>
          <w:szCs w:val="28"/>
        </w:rPr>
        <w:t xml:space="preserve">(законных представителей) </w:t>
      </w:r>
      <w:r w:rsidRPr="006B5FCC">
        <w:rPr>
          <w:rFonts w:eastAsia="Times New Roman" w:cs="Times New Roman"/>
          <w:b/>
          <w:bCs/>
          <w:sz w:val="28"/>
          <w:szCs w:val="28"/>
        </w:rPr>
        <w:t>детей,</w:t>
      </w:r>
    </w:p>
    <w:p w:rsidR="009578C5" w:rsidRPr="006B5FCC" w:rsidRDefault="009578C5" w:rsidP="00D22474">
      <w:pPr>
        <w:jc w:val="center"/>
        <w:rPr>
          <w:rFonts w:eastAsia="Times New Roman" w:cs="Times New Roman"/>
          <w:sz w:val="28"/>
          <w:szCs w:val="28"/>
        </w:rPr>
      </w:pPr>
      <w:r w:rsidRPr="006B5FCC">
        <w:rPr>
          <w:rFonts w:eastAsia="Times New Roman" w:cs="Times New Roman"/>
          <w:b/>
          <w:bCs/>
          <w:sz w:val="28"/>
          <w:szCs w:val="28"/>
        </w:rPr>
        <w:t>обучающихся в образов</w:t>
      </w:r>
      <w:r w:rsidR="00D22474" w:rsidRPr="006B5FCC">
        <w:rPr>
          <w:rFonts w:eastAsia="Times New Roman" w:cs="Times New Roman"/>
          <w:b/>
          <w:bCs/>
          <w:sz w:val="28"/>
          <w:szCs w:val="28"/>
        </w:rPr>
        <w:t xml:space="preserve">ательных организациях </w:t>
      </w:r>
    </w:p>
    <w:p w:rsidR="009578C5" w:rsidRPr="006B5FCC" w:rsidRDefault="009578C5" w:rsidP="00013792">
      <w:pPr>
        <w:jc w:val="both"/>
        <w:rPr>
          <w:rFonts w:eastAsia="Times New Roman" w:cs="Times New Roman"/>
          <w:sz w:val="28"/>
          <w:szCs w:val="28"/>
        </w:rPr>
      </w:pPr>
      <w:r w:rsidRPr="006B5FCC">
        <w:rPr>
          <w:rFonts w:eastAsia="Times New Roman" w:cs="Times New Roman"/>
          <w:sz w:val="28"/>
          <w:szCs w:val="28"/>
        </w:rPr>
        <w:t> </w:t>
      </w:r>
    </w:p>
    <w:p w:rsidR="009578C5" w:rsidRPr="006B5FCC" w:rsidRDefault="00D22474" w:rsidP="00D22474">
      <w:pPr>
        <w:ind w:firstLine="495"/>
        <w:jc w:val="both"/>
        <w:rPr>
          <w:rFonts w:eastAsia="Times New Roman" w:cs="Times New Roman"/>
          <w:sz w:val="28"/>
          <w:szCs w:val="28"/>
        </w:rPr>
      </w:pPr>
      <w:r w:rsidRPr="006B5FCC">
        <w:rPr>
          <w:rFonts w:eastAsia="Times New Roman" w:cs="Times New Roman"/>
          <w:sz w:val="28"/>
          <w:szCs w:val="28"/>
        </w:rPr>
        <w:t xml:space="preserve">1. </w:t>
      </w:r>
      <w:r w:rsidR="009578C5" w:rsidRPr="006B5FCC">
        <w:rPr>
          <w:rFonts w:eastAsia="Times New Roman" w:cs="Times New Roman"/>
          <w:sz w:val="28"/>
          <w:szCs w:val="28"/>
        </w:rPr>
        <w:t>Получить направление в образовательной организации, в которой обучается ребёнок.</w:t>
      </w:r>
    </w:p>
    <w:p w:rsidR="009578C5" w:rsidRPr="006B5FCC" w:rsidRDefault="00D22474" w:rsidP="00D22474">
      <w:pPr>
        <w:ind w:firstLine="495"/>
        <w:jc w:val="both"/>
        <w:rPr>
          <w:rFonts w:eastAsia="Times New Roman" w:cs="Times New Roman"/>
          <w:sz w:val="28"/>
          <w:szCs w:val="28"/>
        </w:rPr>
      </w:pPr>
      <w:r w:rsidRPr="006B5FCC">
        <w:rPr>
          <w:rFonts w:eastAsia="Times New Roman" w:cs="Times New Roman"/>
          <w:sz w:val="28"/>
          <w:szCs w:val="28"/>
        </w:rPr>
        <w:t xml:space="preserve">2. </w:t>
      </w:r>
      <w:r w:rsidR="009578C5" w:rsidRPr="006B5FCC">
        <w:rPr>
          <w:rFonts w:eastAsia="Times New Roman" w:cs="Times New Roman"/>
          <w:sz w:val="28"/>
          <w:szCs w:val="28"/>
        </w:rPr>
        <w:t xml:space="preserve">Обратиться за уточнением информации </w:t>
      </w:r>
      <w:r w:rsidRPr="006B5FCC">
        <w:rPr>
          <w:rFonts w:eastAsia="Times New Roman" w:cs="Times New Roman"/>
          <w:sz w:val="28"/>
          <w:szCs w:val="28"/>
        </w:rPr>
        <w:t xml:space="preserve">в </w:t>
      </w:r>
      <w:r w:rsidR="006B5FCC">
        <w:rPr>
          <w:rFonts w:eastAsia="Times New Roman" w:cs="Times New Roman"/>
          <w:sz w:val="28"/>
          <w:szCs w:val="28"/>
        </w:rPr>
        <w:t>Т</w:t>
      </w:r>
      <w:r w:rsidRPr="006B5FCC">
        <w:rPr>
          <w:rFonts w:eastAsia="Times New Roman" w:cs="Times New Roman"/>
          <w:sz w:val="28"/>
          <w:szCs w:val="28"/>
        </w:rPr>
        <w:t>ПМПК.</w:t>
      </w:r>
    </w:p>
    <w:p w:rsidR="009578C5" w:rsidRPr="006B5FCC" w:rsidRDefault="00D22474" w:rsidP="00D22474">
      <w:pPr>
        <w:ind w:firstLine="495"/>
        <w:jc w:val="both"/>
        <w:rPr>
          <w:rFonts w:eastAsia="Times New Roman" w:cs="Times New Roman"/>
          <w:sz w:val="28"/>
          <w:szCs w:val="28"/>
        </w:rPr>
      </w:pPr>
      <w:r w:rsidRPr="006B5FCC">
        <w:rPr>
          <w:rFonts w:eastAsia="Times New Roman" w:cs="Times New Roman"/>
          <w:sz w:val="28"/>
          <w:szCs w:val="28"/>
        </w:rPr>
        <w:t xml:space="preserve">3. </w:t>
      </w:r>
      <w:r w:rsidR="009578C5" w:rsidRPr="006B5FCC">
        <w:rPr>
          <w:rFonts w:eastAsia="Times New Roman" w:cs="Times New Roman"/>
          <w:sz w:val="28"/>
          <w:szCs w:val="28"/>
        </w:rPr>
        <w:t>Обратиться к педиатру в поликлинику по месту жительства (регистрации) и получить подробную выписку из истории развития ребёнка с заключениями врачей, наблюдающих его в медицинской организации по месту жительства (регистрации).</w:t>
      </w:r>
    </w:p>
    <w:p w:rsidR="009578C5" w:rsidRPr="006B5FCC" w:rsidRDefault="009578C5" w:rsidP="00D22474">
      <w:pPr>
        <w:pStyle w:val="a6"/>
        <w:numPr>
          <w:ilvl w:val="0"/>
          <w:numId w:val="32"/>
        </w:numPr>
        <w:jc w:val="both"/>
        <w:rPr>
          <w:sz w:val="28"/>
          <w:szCs w:val="28"/>
        </w:rPr>
      </w:pPr>
      <w:r w:rsidRPr="006B5FCC">
        <w:rPr>
          <w:sz w:val="28"/>
          <w:szCs w:val="28"/>
        </w:rPr>
        <w:t>Пройти медицинское обследование у специалистов, указанных в выписке.</w:t>
      </w:r>
    </w:p>
    <w:p w:rsidR="009578C5" w:rsidRPr="006B5FCC" w:rsidRDefault="009578C5" w:rsidP="00013792">
      <w:pPr>
        <w:jc w:val="both"/>
        <w:rPr>
          <w:rFonts w:eastAsia="Times New Roman" w:cs="Times New Roman"/>
          <w:sz w:val="28"/>
          <w:szCs w:val="28"/>
        </w:rPr>
      </w:pPr>
      <w:r w:rsidRPr="006B5FCC">
        <w:rPr>
          <w:rFonts w:eastAsia="Times New Roman" w:cs="Times New Roman"/>
          <w:sz w:val="28"/>
          <w:szCs w:val="28"/>
        </w:rPr>
        <w:t>Данные обследования заносятся в выписку из истории развития ребенка. Результаты обследования действительны в течение 3 мес. для детей в возрасте</w:t>
      </w:r>
      <w:r w:rsidR="00D22474" w:rsidRPr="006B5FCC">
        <w:rPr>
          <w:rFonts w:eastAsia="Times New Roman" w:cs="Times New Roman"/>
          <w:sz w:val="28"/>
          <w:szCs w:val="28"/>
        </w:rPr>
        <w:t xml:space="preserve"> от 0 до 4 лет, в течение 6 мес. </w:t>
      </w:r>
      <w:r w:rsidRPr="006B5FCC">
        <w:rPr>
          <w:rFonts w:eastAsia="Times New Roman" w:cs="Times New Roman"/>
          <w:sz w:val="28"/>
          <w:szCs w:val="28"/>
        </w:rPr>
        <w:t>- для детей старше 4 лет.</w:t>
      </w:r>
    </w:p>
    <w:p w:rsidR="009578C5" w:rsidRPr="006B5FCC" w:rsidRDefault="00D22474" w:rsidP="00D22474">
      <w:pPr>
        <w:ind w:firstLine="495"/>
        <w:jc w:val="both"/>
        <w:rPr>
          <w:rFonts w:eastAsia="Times New Roman" w:cs="Times New Roman"/>
          <w:sz w:val="28"/>
          <w:szCs w:val="28"/>
        </w:rPr>
      </w:pPr>
      <w:r w:rsidRPr="006B5FCC">
        <w:rPr>
          <w:rFonts w:eastAsia="Times New Roman" w:cs="Times New Roman"/>
          <w:sz w:val="28"/>
          <w:szCs w:val="28"/>
        </w:rPr>
        <w:t xml:space="preserve">5. </w:t>
      </w:r>
      <w:r w:rsidR="009578C5" w:rsidRPr="006B5FCC">
        <w:rPr>
          <w:rFonts w:eastAsia="Times New Roman" w:cs="Times New Roman"/>
          <w:sz w:val="28"/>
          <w:szCs w:val="28"/>
        </w:rPr>
        <w:t>Получить в образовательной организации следующие документы</w:t>
      </w:r>
      <w:r w:rsidR="006B5FCC">
        <w:rPr>
          <w:rFonts w:eastAsia="Times New Roman" w:cs="Times New Roman"/>
          <w:sz w:val="28"/>
          <w:szCs w:val="28"/>
        </w:rPr>
        <w:t xml:space="preserve"> (при наличии)</w:t>
      </w:r>
      <w:r w:rsidR="009578C5" w:rsidRPr="006B5FCC">
        <w:rPr>
          <w:rFonts w:eastAsia="Times New Roman" w:cs="Times New Roman"/>
          <w:sz w:val="28"/>
          <w:szCs w:val="28"/>
        </w:rPr>
        <w:t>:</w:t>
      </w:r>
    </w:p>
    <w:p w:rsidR="009578C5" w:rsidRPr="006B5FCC" w:rsidRDefault="009578C5" w:rsidP="006B5FCC">
      <w:pPr>
        <w:numPr>
          <w:ilvl w:val="0"/>
          <w:numId w:val="35"/>
        </w:numPr>
        <w:jc w:val="both"/>
        <w:rPr>
          <w:rFonts w:eastAsia="Times New Roman" w:cs="Times New Roman"/>
          <w:sz w:val="28"/>
          <w:szCs w:val="28"/>
        </w:rPr>
      </w:pPr>
      <w:r w:rsidRPr="006B5FCC">
        <w:rPr>
          <w:rFonts w:eastAsia="Times New Roman" w:cs="Times New Roman"/>
          <w:sz w:val="28"/>
          <w:szCs w:val="28"/>
        </w:rPr>
        <w:t>заключение психолого-медико-педагогического консилиума;</w:t>
      </w:r>
    </w:p>
    <w:p w:rsidR="009578C5" w:rsidRPr="006B5FCC" w:rsidRDefault="009578C5" w:rsidP="006B5FCC">
      <w:pPr>
        <w:numPr>
          <w:ilvl w:val="0"/>
          <w:numId w:val="35"/>
        </w:numPr>
        <w:jc w:val="both"/>
        <w:rPr>
          <w:rFonts w:eastAsia="Times New Roman" w:cs="Times New Roman"/>
          <w:sz w:val="28"/>
          <w:szCs w:val="28"/>
        </w:rPr>
      </w:pPr>
      <w:r w:rsidRPr="006B5FCC">
        <w:rPr>
          <w:rFonts w:eastAsia="Times New Roman" w:cs="Times New Roman"/>
          <w:sz w:val="28"/>
          <w:szCs w:val="28"/>
        </w:rPr>
        <w:t>заключение специалиста, осуществляющего психолого-медико-педагогическое сопровождение обучающегося (учитель-логопед, учитель - дефектолог, педагог-психолог);</w:t>
      </w:r>
    </w:p>
    <w:p w:rsidR="009578C5" w:rsidRPr="006B5FCC" w:rsidRDefault="009578C5" w:rsidP="006B5FCC">
      <w:pPr>
        <w:numPr>
          <w:ilvl w:val="0"/>
          <w:numId w:val="35"/>
        </w:numPr>
        <w:jc w:val="both"/>
        <w:rPr>
          <w:rFonts w:eastAsia="Times New Roman" w:cs="Times New Roman"/>
          <w:sz w:val="28"/>
          <w:szCs w:val="28"/>
        </w:rPr>
      </w:pPr>
      <w:r w:rsidRPr="006B5FCC">
        <w:rPr>
          <w:rFonts w:eastAsia="Times New Roman" w:cs="Times New Roman"/>
          <w:sz w:val="28"/>
          <w:szCs w:val="28"/>
        </w:rPr>
        <w:t>характеристику обучающегося.</w:t>
      </w:r>
    </w:p>
    <w:p w:rsidR="009578C5" w:rsidRPr="006B5FCC" w:rsidRDefault="009578C5" w:rsidP="00013792">
      <w:pPr>
        <w:jc w:val="both"/>
        <w:rPr>
          <w:rFonts w:eastAsia="Times New Roman" w:cs="Times New Roman"/>
          <w:sz w:val="28"/>
          <w:szCs w:val="28"/>
        </w:rPr>
      </w:pPr>
      <w:r w:rsidRPr="006B5FCC">
        <w:rPr>
          <w:rFonts w:eastAsia="Times New Roman" w:cs="Times New Roman"/>
          <w:sz w:val="28"/>
          <w:szCs w:val="28"/>
        </w:rPr>
        <w:t> </w:t>
      </w:r>
    </w:p>
    <w:p w:rsidR="009578C5" w:rsidRPr="006B5FCC" w:rsidRDefault="009578C5" w:rsidP="00013792">
      <w:pPr>
        <w:jc w:val="both"/>
        <w:rPr>
          <w:rFonts w:eastAsia="Times New Roman" w:cs="Times New Roman"/>
          <w:sz w:val="28"/>
          <w:szCs w:val="28"/>
        </w:rPr>
      </w:pPr>
      <w:r w:rsidRPr="006B5FCC">
        <w:rPr>
          <w:rFonts w:eastAsia="Times New Roman" w:cs="Times New Roman"/>
          <w:b/>
          <w:bCs/>
          <w:sz w:val="48"/>
          <w:szCs w:val="48"/>
        </w:rPr>
        <w:t xml:space="preserve">! </w:t>
      </w:r>
      <w:r w:rsidRPr="006B5FCC">
        <w:rPr>
          <w:rFonts w:eastAsia="Times New Roman" w:cs="Times New Roman"/>
          <w:b/>
          <w:bCs/>
          <w:sz w:val="28"/>
          <w:szCs w:val="28"/>
        </w:rPr>
        <w:t>Во всех документах обязательно наличие подписей, расшифровки подписей, печати образовательной организации.</w:t>
      </w:r>
    </w:p>
    <w:p w:rsidR="009578C5" w:rsidRPr="006B5FCC" w:rsidRDefault="009578C5" w:rsidP="00013792">
      <w:pPr>
        <w:jc w:val="both"/>
        <w:rPr>
          <w:rFonts w:eastAsia="Times New Roman" w:cs="Times New Roman"/>
          <w:sz w:val="28"/>
          <w:szCs w:val="28"/>
        </w:rPr>
      </w:pPr>
      <w:r w:rsidRPr="006B5FCC">
        <w:rPr>
          <w:rFonts w:eastAsia="Times New Roman" w:cs="Times New Roman"/>
          <w:sz w:val="28"/>
          <w:szCs w:val="28"/>
        </w:rPr>
        <w:t> </w:t>
      </w:r>
    </w:p>
    <w:p w:rsidR="00D22474" w:rsidRPr="006B5FCC" w:rsidRDefault="00D22474" w:rsidP="00D22474">
      <w:pPr>
        <w:spacing w:line="276" w:lineRule="auto"/>
        <w:ind w:firstLine="708"/>
        <w:jc w:val="both"/>
        <w:rPr>
          <w:rFonts w:eastAsia="Times New Roman" w:cs="Times New Roman"/>
          <w:sz w:val="28"/>
          <w:szCs w:val="28"/>
        </w:rPr>
      </w:pPr>
      <w:r w:rsidRPr="006B5FCC">
        <w:rPr>
          <w:rFonts w:eastAsia="Times New Roman" w:cs="Times New Roman"/>
          <w:sz w:val="28"/>
          <w:szCs w:val="28"/>
        </w:rPr>
        <w:t xml:space="preserve">6. Подать документы в </w:t>
      </w:r>
      <w:r w:rsidR="006B5FCC">
        <w:rPr>
          <w:rFonts w:eastAsia="Times New Roman" w:cs="Times New Roman"/>
          <w:sz w:val="28"/>
          <w:szCs w:val="28"/>
        </w:rPr>
        <w:t>Т</w:t>
      </w:r>
      <w:r w:rsidRPr="006B5FCC">
        <w:rPr>
          <w:rFonts w:eastAsia="Times New Roman" w:cs="Times New Roman"/>
          <w:sz w:val="28"/>
          <w:szCs w:val="28"/>
        </w:rPr>
        <w:t xml:space="preserve">ПМПК по адресу: </w:t>
      </w:r>
      <w:r w:rsidR="006B5FCC" w:rsidRPr="006B5FCC">
        <w:rPr>
          <w:rFonts w:eastAsia="Times New Roman" w:cs="Times New Roman"/>
          <w:sz w:val="28"/>
          <w:szCs w:val="28"/>
        </w:rPr>
        <w:t xml:space="preserve">КЧР, </w:t>
      </w:r>
      <w:r w:rsidR="006B5FCC">
        <w:rPr>
          <w:rFonts w:eastAsia="Times New Roman" w:cs="Times New Roman"/>
          <w:sz w:val="28"/>
          <w:szCs w:val="28"/>
        </w:rPr>
        <w:t>ст. Зеленчукская, ул. Ленина, д. 76</w:t>
      </w:r>
      <w:r w:rsidRPr="006B5FCC">
        <w:rPr>
          <w:rFonts w:eastAsia="Times New Roman" w:cs="Times New Roman"/>
          <w:sz w:val="28"/>
          <w:szCs w:val="28"/>
        </w:rPr>
        <w:t xml:space="preserve"> записаться на проведение обследования ребёнка в комиссии.</w:t>
      </w:r>
    </w:p>
    <w:p w:rsidR="00D22474" w:rsidRPr="006B5FCC" w:rsidRDefault="00D22474" w:rsidP="00D22474">
      <w:pPr>
        <w:spacing w:line="276" w:lineRule="auto"/>
        <w:ind w:firstLine="708"/>
        <w:jc w:val="both"/>
        <w:rPr>
          <w:rFonts w:eastAsia="Times New Roman" w:cs="Times New Roman"/>
          <w:sz w:val="28"/>
          <w:szCs w:val="28"/>
        </w:rPr>
      </w:pPr>
      <w:r w:rsidRPr="006B5FCC">
        <w:rPr>
          <w:rFonts w:eastAsia="Times New Roman" w:cs="Times New Roman"/>
          <w:sz w:val="28"/>
          <w:szCs w:val="28"/>
        </w:rPr>
        <w:t>7. В 5-дневный срок с момента подачи документов уточнить дату, время, место и порядок проведения обследования.</w:t>
      </w:r>
    </w:p>
    <w:p w:rsidR="00D22474" w:rsidRPr="006B5FCC" w:rsidRDefault="00D22474" w:rsidP="00D22474">
      <w:pPr>
        <w:spacing w:line="276" w:lineRule="auto"/>
        <w:ind w:firstLine="708"/>
        <w:jc w:val="both"/>
        <w:rPr>
          <w:rFonts w:eastAsia="Times New Roman" w:cs="Times New Roman"/>
          <w:sz w:val="28"/>
          <w:szCs w:val="28"/>
        </w:rPr>
      </w:pPr>
      <w:r w:rsidRPr="006B5FCC">
        <w:rPr>
          <w:rFonts w:eastAsia="Times New Roman" w:cs="Times New Roman"/>
          <w:sz w:val="28"/>
          <w:szCs w:val="28"/>
        </w:rPr>
        <w:t>8. Родителям (законным представителям) необходимо прийти на обследование за 10-15 минут до назначенного времени. Обследование осуществляется только в присутствии родителей (законных представителей) ребенка.</w:t>
      </w:r>
    </w:p>
    <w:p w:rsidR="009578C5" w:rsidRPr="006B5FCC" w:rsidRDefault="009578C5" w:rsidP="00D22474">
      <w:pPr>
        <w:ind w:firstLine="708"/>
        <w:jc w:val="both"/>
        <w:rPr>
          <w:rFonts w:eastAsia="Times New Roman" w:cs="Times New Roman"/>
          <w:sz w:val="28"/>
          <w:szCs w:val="28"/>
        </w:rPr>
      </w:pPr>
      <w:r w:rsidRPr="006B5FCC">
        <w:rPr>
          <w:rFonts w:eastAsia="Times New Roman" w:cs="Times New Roman"/>
          <w:sz w:val="28"/>
          <w:szCs w:val="28"/>
        </w:rPr>
        <w:t>Родители (законные представители) имеют право:</w:t>
      </w:r>
    </w:p>
    <w:p w:rsidR="009578C5" w:rsidRPr="006B5FCC" w:rsidRDefault="009578C5" w:rsidP="006B5FCC">
      <w:pPr>
        <w:numPr>
          <w:ilvl w:val="0"/>
          <w:numId w:val="36"/>
        </w:numPr>
        <w:jc w:val="both"/>
        <w:rPr>
          <w:rFonts w:eastAsia="Times New Roman" w:cs="Times New Roman"/>
          <w:sz w:val="28"/>
          <w:szCs w:val="28"/>
        </w:rPr>
      </w:pPr>
      <w:r w:rsidRPr="006B5FCC">
        <w:rPr>
          <w:rFonts w:eastAsia="Times New Roman" w:cs="Times New Roman"/>
          <w:sz w:val="28"/>
          <w:szCs w:val="28"/>
        </w:rPr>
        <w:t>присутствовать при обследовании ребёнка в комиссии;</w:t>
      </w:r>
    </w:p>
    <w:p w:rsidR="009578C5" w:rsidRPr="006B5FCC" w:rsidRDefault="009578C5" w:rsidP="006B5FCC">
      <w:pPr>
        <w:numPr>
          <w:ilvl w:val="0"/>
          <w:numId w:val="36"/>
        </w:numPr>
        <w:jc w:val="both"/>
        <w:rPr>
          <w:rFonts w:eastAsia="Times New Roman" w:cs="Times New Roman"/>
          <w:sz w:val="28"/>
          <w:szCs w:val="28"/>
        </w:rPr>
      </w:pPr>
      <w:r w:rsidRPr="006B5FCC">
        <w:rPr>
          <w:rFonts w:eastAsia="Times New Roman" w:cs="Times New Roman"/>
          <w:sz w:val="28"/>
          <w:szCs w:val="28"/>
        </w:rPr>
        <w:t>присутствовать при обсуждении результатов обследования и вынесении комиссией заключения;</w:t>
      </w:r>
    </w:p>
    <w:p w:rsidR="009578C5" w:rsidRPr="006B5FCC" w:rsidRDefault="009578C5" w:rsidP="006B5FCC">
      <w:pPr>
        <w:numPr>
          <w:ilvl w:val="0"/>
          <w:numId w:val="36"/>
        </w:numPr>
        <w:jc w:val="both"/>
        <w:rPr>
          <w:rFonts w:eastAsia="Times New Roman" w:cs="Times New Roman"/>
          <w:sz w:val="28"/>
          <w:szCs w:val="28"/>
        </w:rPr>
      </w:pPr>
      <w:r w:rsidRPr="006B5FCC">
        <w:rPr>
          <w:rFonts w:eastAsia="Times New Roman" w:cs="Times New Roman"/>
          <w:sz w:val="28"/>
          <w:szCs w:val="28"/>
        </w:rPr>
        <w:t>высказывать своё мнение относительно рекомендаций по организации обучения и воспитания ребёнка;</w:t>
      </w:r>
    </w:p>
    <w:p w:rsidR="009578C5" w:rsidRPr="006B5FCC" w:rsidRDefault="009578C5" w:rsidP="006B5FCC">
      <w:pPr>
        <w:numPr>
          <w:ilvl w:val="0"/>
          <w:numId w:val="36"/>
        </w:numPr>
        <w:jc w:val="both"/>
        <w:rPr>
          <w:rFonts w:eastAsia="Times New Roman" w:cs="Times New Roman"/>
          <w:sz w:val="28"/>
          <w:szCs w:val="28"/>
        </w:rPr>
      </w:pPr>
      <w:r w:rsidRPr="006B5FCC">
        <w:rPr>
          <w:rFonts w:eastAsia="Times New Roman" w:cs="Times New Roman"/>
          <w:sz w:val="28"/>
          <w:szCs w:val="28"/>
        </w:rPr>
        <w:t xml:space="preserve">получать консультации специалистов комиссии по вопросам обследования детей в комиссии и оказания им психолого-медико-педагогической помощи, в том числе информацию </w:t>
      </w:r>
      <w:r w:rsidR="00D22474" w:rsidRPr="006B5FCC">
        <w:rPr>
          <w:rFonts w:eastAsia="Times New Roman" w:cs="Times New Roman"/>
          <w:sz w:val="28"/>
          <w:szCs w:val="28"/>
        </w:rPr>
        <w:t>о своих правах и правах ребёнка.</w:t>
      </w:r>
    </w:p>
    <w:p w:rsidR="00CB7314" w:rsidRPr="006B5FCC" w:rsidRDefault="00CB7314" w:rsidP="00013792">
      <w:pPr>
        <w:shd w:val="clear" w:color="auto" w:fill="FFFFFF"/>
        <w:spacing w:before="100" w:beforeAutospacing="1" w:after="100" w:afterAutospacing="1" w:line="270" w:lineRule="atLeast"/>
        <w:jc w:val="both"/>
        <w:rPr>
          <w:rFonts w:cs="Times New Roman"/>
          <w:sz w:val="28"/>
          <w:szCs w:val="28"/>
        </w:rPr>
      </w:pPr>
    </w:p>
    <w:p w:rsidR="009578C5" w:rsidRPr="006B5FCC" w:rsidRDefault="009578C5" w:rsidP="00013792">
      <w:pPr>
        <w:shd w:val="clear" w:color="auto" w:fill="FFFFFF"/>
        <w:spacing w:before="100" w:beforeAutospacing="1" w:after="100" w:afterAutospacing="1" w:line="270" w:lineRule="atLeast"/>
        <w:jc w:val="both"/>
        <w:rPr>
          <w:rFonts w:cs="Times New Roman"/>
          <w:sz w:val="28"/>
          <w:szCs w:val="28"/>
        </w:rPr>
      </w:pPr>
    </w:p>
    <w:p w:rsidR="005A155F" w:rsidRPr="006B5FCC" w:rsidRDefault="009578C5" w:rsidP="005A155F">
      <w:pPr>
        <w:shd w:val="clear" w:color="auto" w:fill="FFFFFF"/>
        <w:spacing w:before="100" w:beforeAutospacing="1" w:after="100" w:afterAutospacing="1" w:line="270" w:lineRule="atLeast"/>
        <w:ind w:firstLine="708"/>
        <w:jc w:val="both"/>
        <w:rPr>
          <w:rFonts w:cs="Times New Roman"/>
          <w:sz w:val="28"/>
          <w:szCs w:val="28"/>
        </w:rPr>
      </w:pPr>
      <w:r w:rsidRPr="006B5FCC">
        <w:rPr>
          <w:rFonts w:cs="Times New Roman"/>
          <w:sz w:val="28"/>
          <w:szCs w:val="28"/>
        </w:rPr>
        <w:lastRenderedPageBreak/>
        <w:t xml:space="preserve">Итак, вы решили получить рекомендации специалистов </w:t>
      </w:r>
      <w:r w:rsidR="006B5FCC">
        <w:rPr>
          <w:rFonts w:cs="Times New Roman"/>
          <w:sz w:val="28"/>
          <w:szCs w:val="28"/>
        </w:rPr>
        <w:t>Т</w:t>
      </w:r>
      <w:r w:rsidRPr="006B5FCC">
        <w:rPr>
          <w:rFonts w:cs="Times New Roman"/>
          <w:sz w:val="28"/>
          <w:szCs w:val="28"/>
        </w:rPr>
        <w:t xml:space="preserve">ПМПК  по вопросам  обучения и развития вашего ребенка. С чего нужно начать?  В первую очередь вы пишите заявление на </w:t>
      </w:r>
      <w:r w:rsidR="006B5FCC">
        <w:rPr>
          <w:rFonts w:cs="Times New Roman"/>
          <w:sz w:val="28"/>
          <w:szCs w:val="28"/>
        </w:rPr>
        <w:t>Т</w:t>
      </w:r>
      <w:r w:rsidRPr="006B5FCC">
        <w:rPr>
          <w:rFonts w:cs="Times New Roman"/>
          <w:sz w:val="28"/>
          <w:szCs w:val="28"/>
        </w:rPr>
        <w:t xml:space="preserve">ПМПК, в котором просите провести комплексное психолого-медико-педагогическое обследование ребенка. Следует отметить, что инициатором направление на </w:t>
      </w:r>
      <w:r w:rsidR="006B5FCC">
        <w:rPr>
          <w:rFonts w:cs="Times New Roman"/>
          <w:sz w:val="28"/>
          <w:szCs w:val="28"/>
        </w:rPr>
        <w:t>Т</w:t>
      </w:r>
      <w:r w:rsidRPr="006B5FCC">
        <w:rPr>
          <w:rFonts w:cs="Times New Roman"/>
          <w:sz w:val="28"/>
          <w:szCs w:val="28"/>
        </w:rPr>
        <w:t>ПМПК может выступить и  образовательное учреждение, но в обоих случаях требуется согласие родителей. </w:t>
      </w:r>
    </w:p>
    <w:p w:rsidR="005A155F" w:rsidRPr="006B5FCC" w:rsidRDefault="009578C5" w:rsidP="005A155F">
      <w:pPr>
        <w:shd w:val="clear" w:color="auto" w:fill="FFFFFF"/>
        <w:spacing w:before="100" w:beforeAutospacing="1" w:after="100" w:afterAutospacing="1" w:line="270" w:lineRule="atLeast"/>
        <w:ind w:firstLine="708"/>
        <w:jc w:val="both"/>
        <w:rPr>
          <w:rFonts w:cs="Times New Roman"/>
          <w:sz w:val="28"/>
          <w:szCs w:val="28"/>
        </w:rPr>
      </w:pPr>
      <w:r w:rsidRPr="006B5FCC">
        <w:rPr>
          <w:rFonts w:cs="Times New Roman"/>
          <w:sz w:val="28"/>
          <w:szCs w:val="28"/>
        </w:rPr>
        <w:t xml:space="preserve">В день заседания комиссии  родитель (законный представитель) приходит вместе с ребенком. Вам могут быть заданы дополнительные вопросы специалистами </w:t>
      </w:r>
      <w:r w:rsidR="006B5FCC">
        <w:rPr>
          <w:rFonts w:cs="Times New Roman"/>
          <w:sz w:val="28"/>
          <w:szCs w:val="28"/>
        </w:rPr>
        <w:t>Т</w:t>
      </w:r>
      <w:r w:rsidRPr="006B5FCC">
        <w:rPr>
          <w:rFonts w:cs="Times New Roman"/>
          <w:sz w:val="28"/>
          <w:szCs w:val="28"/>
        </w:rPr>
        <w:t xml:space="preserve">ПМПК, но и вы можете задавать интересующие вас вопросы педагогам и врачам. Решение в каждом случае принимается коллегиально, специалистами  даются рекомендации по дальнейшему  обучению, развитию и сопровождению ребенка.  </w:t>
      </w:r>
    </w:p>
    <w:p w:rsidR="005A155F" w:rsidRPr="006B5FCC" w:rsidRDefault="009578C5" w:rsidP="005A155F">
      <w:pPr>
        <w:shd w:val="clear" w:color="auto" w:fill="FFFFFF"/>
        <w:spacing w:before="100" w:beforeAutospacing="1" w:after="100" w:afterAutospacing="1" w:line="270" w:lineRule="atLeast"/>
        <w:ind w:firstLine="708"/>
        <w:jc w:val="both"/>
        <w:rPr>
          <w:rFonts w:cs="Times New Roman"/>
          <w:sz w:val="28"/>
          <w:szCs w:val="28"/>
        </w:rPr>
      </w:pPr>
      <w:r w:rsidRPr="006B5FCC">
        <w:rPr>
          <w:rFonts w:cs="Times New Roman"/>
          <w:sz w:val="28"/>
          <w:szCs w:val="28"/>
        </w:rPr>
        <w:t xml:space="preserve">С решением комиссии  родители могут, как согласиться, так и не согласиться (возможно,  решение вас не совсем  устраивает), в любом случае осуществление коррекционно-развивающей работы с ребенком в образовательном учреждении, изменение программы  и формы обучения  будет осуществляться только с вашего письменного согласия.  По результатам обследования ребенка  родителям выдается на руки </w:t>
      </w:r>
      <w:r w:rsidR="005A155F" w:rsidRPr="006B5FCC">
        <w:rPr>
          <w:rFonts w:cs="Times New Roman"/>
          <w:sz w:val="28"/>
          <w:szCs w:val="28"/>
        </w:rPr>
        <w:t xml:space="preserve">копия заключения </w:t>
      </w:r>
      <w:r w:rsidRPr="006B5FCC">
        <w:rPr>
          <w:rFonts w:cs="Times New Roman"/>
          <w:sz w:val="28"/>
          <w:szCs w:val="28"/>
        </w:rPr>
        <w:t xml:space="preserve"> </w:t>
      </w:r>
      <w:r w:rsidR="006B5FCC">
        <w:rPr>
          <w:rFonts w:cs="Times New Roman"/>
          <w:sz w:val="28"/>
          <w:szCs w:val="28"/>
        </w:rPr>
        <w:t>Т</w:t>
      </w:r>
      <w:r w:rsidRPr="006B5FCC">
        <w:rPr>
          <w:rFonts w:cs="Times New Roman"/>
          <w:sz w:val="28"/>
          <w:szCs w:val="28"/>
        </w:rPr>
        <w:t xml:space="preserve">ПМПК, где отражено коллегиальное заключение, а так же рекомендации специалистов.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Уважаемые родители, обратите внимание на основные показания к направлению ребенка в </w:t>
      </w:r>
      <w:r w:rsidR="006B5FCC">
        <w:rPr>
          <w:rFonts w:cs="Times New Roman"/>
          <w:sz w:val="28"/>
          <w:szCs w:val="28"/>
        </w:rPr>
        <w:t>Т</w:t>
      </w:r>
      <w:r w:rsidRPr="006B5FCC">
        <w:rPr>
          <w:rFonts w:cs="Times New Roman"/>
          <w:sz w:val="28"/>
          <w:szCs w:val="28"/>
        </w:rPr>
        <w:t xml:space="preserve">ПМПК (как образовательным учреждением, так и родителями самостоятельно):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длительность и выраженные трудности периода адаптации к условиям детского учреждения, детского коллектива, группы детей, с которыми ребенок общается на улице;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трудности в общении со сверстниками, явления изолированности или противопоставления себя коллективу, отвержение ребенка коллективом;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замедленность формирования и реализации навыков самообслуживания (отставание от сверстников во время еды, одевания, подготовки к занятиям и т.п.), а также житейских знаний;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трудности формирования и автоматизации учебных навыков, умений и знаний соответственно образовательным стандартам, характерным для конкретного возрастного этапа развития;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подозрение на отставание ребенка в интеллектуальном развитии;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выраженное своеобразие, утрированность, ригидность и другие проявления со стороны интересов и способностей ребенка, приводящие к осложнениям социальной адаптации в традиционных условиях;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проявления одаренности ребенка, требующие иных, более адекватных условий развития и/или затрудняющие социальную адаптацию в традиционных условиях;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утрированные проявления двигательной расторможенности и нарушений внимания, общие проблемы произвольной регуляции деятельности;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наличие любых речевых нарушений;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отставание в развитии общей и мелкой моторики;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подозрение на снижение зрения и слуха;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lastRenderedPageBreak/>
        <w:t xml:space="preserve">— нелепость, неадекватность поведения ребенка ситуации;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повышенная эмоциональная возбудимость, агрессивность и другие проявления этого ряда;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асоциальные тенденции в поведении; </w:t>
      </w:r>
    </w:p>
    <w:p w:rsidR="005A155F" w:rsidRPr="006B5FCC" w:rsidRDefault="009578C5" w:rsidP="005A155F">
      <w:pPr>
        <w:shd w:val="clear" w:color="auto" w:fill="FFFFFF"/>
        <w:ind w:firstLine="709"/>
        <w:jc w:val="both"/>
        <w:rPr>
          <w:rFonts w:cs="Times New Roman"/>
          <w:sz w:val="28"/>
          <w:szCs w:val="28"/>
        </w:rPr>
      </w:pPr>
      <w:r w:rsidRPr="006B5FCC">
        <w:rPr>
          <w:rFonts w:cs="Times New Roman"/>
          <w:sz w:val="28"/>
          <w:szCs w:val="28"/>
        </w:rPr>
        <w:t xml:space="preserve">— неуверенность в себе, плаксивость, обидчивость и т.п. </w:t>
      </w:r>
    </w:p>
    <w:p w:rsidR="009578C5" w:rsidRPr="006B5FCC" w:rsidRDefault="009578C5" w:rsidP="005A155F">
      <w:pPr>
        <w:shd w:val="clear" w:color="auto" w:fill="FFFFFF"/>
        <w:ind w:firstLine="709"/>
        <w:jc w:val="both"/>
        <w:rPr>
          <w:rFonts w:cs="Times New Roman"/>
          <w:sz w:val="28"/>
          <w:szCs w:val="28"/>
        </w:rPr>
      </w:pPr>
      <w:bookmarkStart w:id="0" w:name="_GoBack"/>
      <w:bookmarkEnd w:id="0"/>
      <w:r w:rsidRPr="006B5FCC">
        <w:rPr>
          <w:rFonts w:cs="Times New Roman"/>
          <w:sz w:val="28"/>
          <w:szCs w:val="28"/>
        </w:rPr>
        <w:t xml:space="preserve">         </w:t>
      </w:r>
      <w:r w:rsidRPr="006B5FCC">
        <w:rPr>
          <w:rFonts w:cs="Times New Roman"/>
          <w:sz w:val="28"/>
          <w:szCs w:val="28"/>
        </w:rPr>
        <w:br/>
        <w:t>Уважаемые родители! Чем раньше ребенку будет оказана квалифицированная помощь и поддержка специалистов, тем больше шансов у Вашего ребенка достигнуть успехов в развитии и обучении.</w:t>
      </w:r>
    </w:p>
    <w:p w:rsidR="003648C9" w:rsidRPr="006B5FCC" w:rsidRDefault="003648C9" w:rsidP="00CB7314">
      <w:pPr>
        <w:shd w:val="clear" w:color="auto" w:fill="FFFFFF"/>
        <w:spacing w:before="100" w:beforeAutospacing="1" w:after="100" w:afterAutospacing="1" w:line="270" w:lineRule="atLeast"/>
        <w:rPr>
          <w:rFonts w:cs="Times New Roman"/>
          <w:sz w:val="28"/>
          <w:szCs w:val="28"/>
        </w:rPr>
      </w:pPr>
    </w:p>
    <w:p w:rsidR="003648C9" w:rsidRPr="006B5FCC" w:rsidRDefault="003648C9" w:rsidP="00CB7314">
      <w:pPr>
        <w:shd w:val="clear" w:color="auto" w:fill="FFFFFF"/>
        <w:spacing w:before="100" w:beforeAutospacing="1" w:after="100" w:afterAutospacing="1" w:line="270" w:lineRule="atLeast"/>
        <w:rPr>
          <w:rFonts w:cs="Times New Roman"/>
          <w:sz w:val="20"/>
          <w:szCs w:val="20"/>
        </w:rPr>
      </w:pPr>
    </w:p>
    <w:p w:rsidR="003648C9" w:rsidRPr="006B5FCC" w:rsidRDefault="003648C9" w:rsidP="00CB7314">
      <w:pPr>
        <w:shd w:val="clear" w:color="auto" w:fill="FFFFFF"/>
        <w:spacing w:before="100" w:beforeAutospacing="1" w:after="100" w:afterAutospacing="1" w:line="270" w:lineRule="atLeast"/>
        <w:rPr>
          <w:rFonts w:cs="Times New Roman"/>
          <w:sz w:val="20"/>
          <w:szCs w:val="20"/>
        </w:rPr>
      </w:pPr>
    </w:p>
    <w:sectPr w:rsidR="003648C9" w:rsidRPr="006B5FCC" w:rsidSect="006B5FCC">
      <w:pgSz w:w="11906" w:h="16838"/>
      <w:pgMar w:top="851" w:right="851" w:bottom="851"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3in;height:3in" o:bullet="t"/>
    </w:pict>
  </w:numPicBullet>
  <w:numPicBullet w:numPicBulletId="1">
    <w:pict>
      <v:shape id="_x0000_i1085" type="#_x0000_t75" style="width:3in;height:3in" o:bullet="t"/>
    </w:pict>
  </w:numPicBullet>
  <w:numPicBullet w:numPicBulletId="2">
    <w:pict>
      <v:shape id="_x0000_i1086" type="#_x0000_t75" style="width:3in;height:3in" o:bullet="t"/>
    </w:pict>
  </w:numPicBullet>
  <w:abstractNum w:abstractNumId="0">
    <w:nsid w:val="0D2A4239"/>
    <w:multiLevelType w:val="multilevel"/>
    <w:tmpl w:val="9280DB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3EA20D0"/>
    <w:multiLevelType w:val="multilevel"/>
    <w:tmpl w:val="EE90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35C1B"/>
    <w:multiLevelType w:val="multilevel"/>
    <w:tmpl w:val="A312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171F7"/>
    <w:multiLevelType w:val="multilevel"/>
    <w:tmpl w:val="9EA46F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461BE"/>
    <w:multiLevelType w:val="multilevel"/>
    <w:tmpl w:val="F588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D22E6B"/>
    <w:multiLevelType w:val="multilevel"/>
    <w:tmpl w:val="0DBC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7F3AC4"/>
    <w:multiLevelType w:val="multilevel"/>
    <w:tmpl w:val="6204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DE6F96"/>
    <w:multiLevelType w:val="multilevel"/>
    <w:tmpl w:val="156A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956B6F"/>
    <w:multiLevelType w:val="hybridMultilevel"/>
    <w:tmpl w:val="77D46C58"/>
    <w:lvl w:ilvl="0" w:tplc="0CC2BF4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AAD7011"/>
    <w:multiLevelType w:val="multilevel"/>
    <w:tmpl w:val="00D09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2D6A4E"/>
    <w:multiLevelType w:val="hybridMultilevel"/>
    <w:tmpl w:val="AAFE4134"/>
    <w:lvl w:ilvl="0" w:tplc="368E42F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512E9E"/>
    <w:multiLevelType w:val="multilevel"/>
    <w:tmpl w:val="5ADA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3E42F7"/>
    <w:multiLevelType w:val="hybridMultilevel"/>
    <w:tmpl w:val="8698D556"/>
    <w:lvl w:ilvl="0" w:tplc="B9F22F86">
      <w:start w:val="4"/>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38DC7D76"/>
    <w:multiLevelType w:val="multilevel"/>
    <w:tmpl w:val="C768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D115FD"/>
    <w:multiLevelType w:val="multilevel"/>
    <w:tmpl w:val="6FD8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1319AD"/>
    <w:multiLevelType w:val="multilevel"/>
    <w:tmpl w:val="4F02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5B2FC4"/>
    <w:multiLevelType w:val="multilevel"/>
    <w:tmpl w:val="7F7AD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B649A8"/>
    <w:multiLevelType w:val="multilevel"/>
    <w:tmpl w:val="C8BC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7C7DFA"/>
    <w:multiLevelType w:val="multilevel"/>
    <w:tmpl w:val="7BD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351817"/>
    <w:multiLevelType w:val="multilevel"/>
    <w:tmpl w:val="BD8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6C28D7"/>
    <w:multiLevelType w:val="multilevel"/>
    <w:tmpl w:val="11EA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DD222D"/>
    <w:multiLevelType w:val="multilevel"/>
    <w:tmpl w:val="8CCC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9C48EB"/>
    <w:multiLevelType w:val="multilevel"/>
    <w:tmpl w:val="37C8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AA3F4E"/>
    <w:multiLevelType w:val="multilevel"/>
    <w:tmpl w:val="8EE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D6570B"/>
    <w:multiLevelType w:val="multilevel"/>
    <w:tmpl w:val="2B88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393510"/>
    <w:multiLevelType w:val="multilevel"/>
    <w:tmpl w:val="BDE4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E44309"/>
    <w:multiLevelType w:val="hybridMultilevel"/>
    <w:tmpl w:val="8D7A1F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3A57C6"/>
    <w:multiLevelType w:val="multilevel"/>
    <w:tmpl w:val="2DBE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D37968"/>
    <w:multiLevelType w:val="multilevel"/>
    <w:tmpl w:val="B9B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093EB4"/>
    <w:multiLevelType w:val="multilevel"/>
    <w:tmpl w:val="7826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295766"/>
    <w:multiLevelType w:val="multilevel"/>
    <w:tmpl w:val="618A5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2725EF"/>
    <w:multiLevelType w:val="multilevel"/>
    <w:tmpl w:val="E732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1A166B"/>
    <w:multiLevelType w:val="multilevel"/>
    <w:tmpl w:val="7178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8068A7"/>
    <w:multiLevelType w:val="multilevel"/>
    <w:tmpl w:val="4D448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B01E22"/>
    <w:multiLevelType w:val="multilevel"/>
    <w:tmpl w:val="55FC0B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B21A5F"/>
    <w:multiLevelType w:val="multilevel"/>
    <w:tmpl w:val="D4B4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6"/>
  </w:num>
  <w:num w:numId="3">
    <w:abstractNumId w:val="20"/>
  </w:num>
  <w:num w:numId="4">
    <w:abstractNumId w:val="11"/>
  </w:num>
  <w:num w:numId="5">
    <w:abstractNumId w:val="31"/>
  </w:num>
  <w:num w:numId="6">
    <w:abstractNumId w:val="22"/>
  </w:num>
  <w:num w:numId="7">
    <w:abstractNumId w:val="5"/>
  </w:num>
  <w:num w:numId="8">
    <w:abstractNumId w:val="9"/>
  </w:num>
  <w:num w:numId="9">
    <w:abstractNumId w:val="28"/>
  </w:num>
  <w:num w:numId="10">
    <w:abstractNumId w:val="25"/>
  </w:num>
  <w:num w:numId="11">
    <w:abstractNumId w:val="13"/>
  </w:num>
  <w:num w:numId="12">
    <w:abstractNumId w:val="18"/>
  </w:num>
  <w:num w:numId="13">
    <w:abstractNumId w:val="6"/>
  </w:num>
  <w:num w:numId="14">
    <w:abstractNumId w:val="23"/>
  </w:num>
  <w:num w:numId="15">
    <w:abstractNumId w:val="19"/>
  </w:num>
  <w:num w:numId="16">
    <w:abstractNumId w:val="7"/>
  </w:num>
  <w:num w:numId="17">
    <w:abstractNumId w:val="21"/>
  </w:num>
  <w:num w:numId="18">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0"/>
  </w:num>
  <w:num w:numId="22">
    <w:abstractNumId w:val="34"/>
  </w:num>
  <w:num w:numId="23">
    <w:abstractNumId w:val="4"/>
  </w:num>
  <w:num w:numId="24">
    <w:abstractNumId w:val="33"/>
  </w:num>
  <w:num w:numId="25">
    <w:abstractNumId w:val="3"/>
  </w:num>
  <w:num w:numId="26">
    <w:abstractNumId w:val="14"/>
  </w:num>
  <w:num w:numId="27">
    <w:abstractNumId w:val="30"/>
  </w:num>
  <w:num w:numId="28">
    <w:abstractNumId w:val="24"/>
  </w:num>
  <w:num w:numId="29">
    <w:abstractNumId w:val="1"/>
  </w:num>
  <w:num w:numId="30">
    <w:abstractNumId w:val="8"/>
  </w:num>
  <w:num w:numId="31">
    <w:abstractNumId w:val="10"/>
  </w:num>
  <w:num w:numId="32">
    <w:abstractNumId w:val="12"/>
  </w:num>
  <w:num w:numId="33">
    <w:abstractNumId w:val="27"/>
  </w:num>
  <w:num w:numId="34">
    <w:abstractNumId w:val="17"/>
  </w:num>
  <w:num w:numId="35">
    <w:abstractNumId w:val="2"/>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B7314"/>
    <w:rsid w:val="00013792"/>
    <w:rsid w:val="00086350"/>
    <w:rsid w:val="00252507"/>
    <w:rsid w:val="00360646"/>
    <w:rsid w:val="003648C9"/>
    <w:rsid w:val="003744CC"/>
    <w:rsid w:val="004C2286"/>
    <w:rsid w:val="004F2188"/>
    <w:rsid w:val="005A155F"/>
    <w:rsid w:val="005D2DCE"/>
    <w:rsid w:val="006B5FCC"/>
    <w:rsid w:val="009578C5"/>
    <w:rsid w:val="00BD0479"/>
    <w:rsid w:val="00CB7314"/>
    <w:rsid w:val="00D22474"/>
    <w:rsid w:val="00E93A1F"/>
    <w:rsid w:val="00F00902"/>
    <w:rsid w:val="00F67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50"/>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086350"/>
    <w:pPr>
      <w:spacing w:before="100" w:beforeAutospacing="1" w:after="100" w:afterAutospacing="1"/>
      <w:outlineLvl w:val="0"/>
    </w:pPr>
    <w:rPr>
      <w:rFonts w:eastAsia="Times New Roman" w:cs="Times New Roman"/>
      <w:b/>
      <w:bCs/>
      <w:kern w:val="36"/>
      <w:sz w:val="48"/>
      <w:szCs w:val="48"/>
    </w:rPr>
  </w:style>
  <w:style w:type="paragraph" w:styleId="2">
    <w:name w:val="heading 2"/>
    <w:basedOn w:val="a"/>
    <w:next w:val="a"/>
    <w:link w:val="20"/>
    <w:uiPriority w:val="9"/>
    <w:unhideWhenUsed/>
    <w:qFormat/>
    <w:rsid w:val="000863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8635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086350"/>
    <w:pPr>
      <w:keepNext/>
      <w:spacing w:before="240" w:after="60"/>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3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8635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08635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086350"/>
    <w:rPr>
      <w:rFonts w:ascii="Times New Roman" w:eastAsia="Times New Roman" w:hAnsi="Times New Roman" w:cs="Times New Roman"/>
      <w:b/>
      <w:bCs/>
      <w:sz w:val="28"/>
      <w:szCs w:val="28"/>
      <w:lang w:eastAsia="ru-RU"/>
    </w:rPr>
  </w:style>
  <w:style w:type="character" w:styleId="a3">
    <w:name w:val="Strong"/>
    <w:basedOn w:val="a0"/>
    <w:uiPriority w:val="22"/>
    <w:qFormat/>
    <w:rsid w:val="00086350"/>
    <w:rPr>
      <w:b/>
      <w:bCs/>
    </w:rPr>
  </w:style>
  <w:style w:type="character" w:styleId="a4">
    <w:name w:val="Emphasis"/>
    <w:basedOn w:val="a0"/>
    <w:uiPriority w:val="20"/>
    <w:qFormat/>
    <w:rsid w:val="00086350"/>
    <w:rPr>
      <w:i/>
      <w:iCs/>
    </w:rPr>
  </w:style>
  <w:style w:type="paragraph" w:styleId="a5">
    <w:name w:val="No Spacing"/>
    <w:uiPriority w:val="1"/>
    <w:qFormat/>
    <w:rsid w:val="00086350"/>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086350"/>
    <w:pPr>
      <w:ind w:left="708"/>
    </w:pPr>
    <w:rPr>
      <w:rFonts w:eastAsia="Times New Roman" w:cs="Times New Roman"/>
    </w:rPr>
  </w:style>
  <w:style w:type="paragraph" w:styleId="a7">
    <w:name w:val="Intense Quote"/>
    <w:basedOn w:val="a"/>
    <w:next w:val="a"/>
    <w:link w:val="a8"/>
    <w:uiPriority w:val="30"/>
    <w:qFormat/>
    <w:rsid w:val="00086350"/>
    <w:pPr>
      <w:pBdr>
        <w:bottom w:val="single" w:sz="4" w:space="4" w:color="4F81BD" w:themeColor="accent1"/>
      </w:pBdr>
      <w:spacing w:before="200" w:after="280"/>
      <w:ind w:left="936" w:right="936"/>
    </w:pPr>
    <w:rPr>
      <w:rFonts w:asciiTheme="minorHAnsi" w:hAnsiTheme="minorHAnsi"/>
      <w:b/>
      <w:bCs/>
      <w:i/>
      <w:iCs/>
      <w:color w:val="4F81BD" w:themeColor="accent1"/>
      <w:sz w:val="22"/>
      <w:szCs w:val="22"/>
      <w:lang w:eastAsia="en-US"/>
    </w:rPr>
  </w:style>
  <w:style w:type="character" w:customStyle="1" w:styleId="a8">
    <w:name w:val="Выделенная цитата Знак"/>
    <w:basedOn w:val="a0"/>
    <w:link w:val="a7"/>
    <w:uiPriority w:val="30"/>
    <w:rsid w:val="00086350"/>
    <w:rPr>
      <w:b/>
      <w:bCs/>
      <w:i/>
      <w:iCs/>
      <w:color w:val="4F81BD" w:themeColor="accent1"/>
    </w:rPr>
  </w:style>
  <w:style w:type="paragraph" w:styleId="a9">
    <w:name w:val="Normal (Web)"/>
    <w:basedOn w:val="a"/>
    <w:uiPriority w:val="99"/>
    <w:unhideWhenUsed/>
    <w:rsid w:val="00CB7314"/>
    <w:pPr>
      <w:spacing w:before="30" w:after="30"/>
    </w:pPr>
    <w:rPr>
      <w:rFonts w:eastAsia="Times New Roman" w:cs="Times New Roman"/>
      <w:sz w:val="20"/>
      <w:szCs w:val="20"/>
    </w:rPr>
  </w:style>
  <w:style w:type="character" w:styleId="aa">
    <w:name w:val="Hyperlink"/>
    <w:basedOn w:val="a0"/>
    <w:uiPriority w:val="99"/>
    <w:semiHidden/>
    <w:unhideWhenUsed/>
    <w:rsid w:val="00CB7314"/>
    <w:rPr>
      <w:color w:val="0000FF"/>
      <w:u w:val="single"/>
    </w:rPr>
  </w:style>
  <w:style w:type="character" w:customStyle="1" w:styleId="apple-style-span">
    <w:name w:val="apple-style-span"/>
    <w:basedOn w:val="a0"/>
    <w:rsid w:val="00CB7314"/>
  </w:style>
  <w:style w:type="paragraph" w:customStyle="1" w:styleId="western">
    <w:name w:val="western"/>
    <w:basedOn w:val="a"/>
    <w:rsid w:val="00CB7314"/>
    <w:pPr>
      <w:spacing w:after="135"/>
    </w:pPr>
    <w:rPr>
      <w:rFonts w:eastAsia="Times New Roman" w:cs="Times New Roman"/>
    </w:rPr>
  </w:style>
  <w:style w:type="paragraph" w:customStyle="1" w:styleId="pull-right">
    <w:name w:val="pull-right"/>
    <w:basedOn w:val="a"/>
    <w:rsid w:val="00CB7314"/>
    <w:pPr>
      <w:spacing w:after="135"/>
    </w:pPr>
    <w:rPr>
      <w:rFonts w:eastAsia="Times New Roman" w:cs="Times New Roman"/>
    </w:rPr>
  </w:style>
  <w:style w:type="character" w:customStyle="1" w:styleId="item-flag2">
    <w:name w:val="item-flag2"/>
    <w:basedOn w:val="a0"/>
    <w:rsid w:val="00CB7314"/>
  </w:style>
  <w:style w:type="paragraph" w:styleId="ab">
    <w:name w:val="Balloon Text"/>
    <w:basedOn w:val="a"/>
    <w:link w:val="ac"/>
    <w:uiPriority w:val="99"/>
    <w:semiHidden/>
    <w:unhideWhenUsed/>
    <w:rsid w:val="00CB7314"/>
    <w:rPr>
      <w:rFonts w:ascii="Tahoma" w:hAnsi="Tahoma" w:cs="Tahoma"/>
      <w:sz w:val="16"/>
      <w:szCs w:val="16"/>
    </w:rPr>
  </w:style>
  <w:style w:type="character" w:customStyle="1" w:styleId="ac">
    <w:name w:val="Текст выноски Знак"/>
    <w:basedOn w:val="a0"/>
    <w:link w:val="ab"/>
    <w:uiPriority w:val="99"/>
    <w:semiHidden/>
    <w:rsid w:val="00CB7314"/>
    <w:rPr>
      <w:rFonts w:ascii="Tahoma" w:hAnsi="Tahoma" w:cs="Tahoma"/>
      <w:sz w:val="16"/>
      <w:szCs w:val="16"/>
      <w:lang w:eastAsia="ru-RU"/>
    </w:rPr>
  </w:style>
  <w:style w:type="paragraph" w:styleId="z-">
    <w:name w:val="HTML Top of Form"/>
    <w:basedOn w:val="a"/>
    <w:next w:val="a"/>
    <w:link w:val="z-0"/>
    <w:hidden/>
    <w:uiPriority w:val="99"/>
    <w:semiHidden/>
    <w:unhideWhenUsed/>
    <w:rsid w:val="00CB7314"/>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B731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7314"/>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CB7314"/>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50"/>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086350"/>
    <w:pPr>
      <w:spacing w:before="100" w:beforeAutospacing="1" w:after="100" w:afterAutospacing="1"/>
      <w:outlineLvl w:val="0"/>
    </w:pPr>
    <w:rPr>
      <w:rFonts w:eastAsia="Times New Roman" w:cs="Times New Roman"/>
      <w:b/>
      <w:bCs/>
      <w:kern w:val="36"/>
      <w:sz w:val="48"/>
      <w:szCs w:val="48"/>
    </w:rPr>
  </w:style>
  <w:style w:type="paragraph" w:styleId="2">
    <w:name w:val="heading 2"/>
    <w:basedOn w:val="a"/>
    <w:next w:val="a"/>
    <w:link w:val="20"/>
    <w:uiPriority w:val="9"/>
    <w:unhideWhenUsed/>
    <w:qFormat/>
    <w:rsid w:val="000863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8635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086350"/>
    <w:pPr>
      <w:keepNext/>
      <w:spacing w:before="240" w:after="60"/>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3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8635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08635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086350"/>
    <w:rPr>
      <w:rFonts w:ascii="Times New Roman" w:eastAsia="Times New Roman" w:hAnsi="Times New Roman" w:cs="Times New Roman"/>
      <w:b/>
      <w:bCs/>
      <w:sz w:val="28"/>
      <w:szCs w:val="28"/>
      <w:lang w:eastAsia="ru-RU"/>
    </w:rPr>
  </w:style>
  <w:style w:type="character" w:styleId="a3">
    <w:name w:val="Strong"/>
    <w:basedOn w:val="a0"/>
    <w:uiPriority w:val="22"/>
    <w:qFormat/>
    <w:rsid w:val="00086350"/>
    <w:rPr>
      <w:b/>
      <w:bCs/>
    </w:rPr>
  </w:style>
  <w:style w:type="character" w:styleId="a4">
    <w:name w:val="Emphasis"/>
    <w:basedOn w:val="a0"/>
    <w:uiPriority w:val="20"/>
    <w:qFormat/>
    <w:rsid w:val="00086350"/>
    <w:rPr>
      <w:i/>
      <w:iCs/>
    </w:rPr>
  </w:style>
  <w:style w:type="paragraph" w:styleId="a5">
    <w:name w:val="No Spacing"/>
    <w:uiPriority w:val="1"/>
    <w:qFormat/>
    <w:rsid w:val="00086350"/>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086350"/>
    <w:pPr>
      <w:ind w:left="708"/>
    </w:pPr>
    <w:rPr>
      <w:rFonts w:eastAsia="Times New Roman" w:cs="Times New Roman"/>
    </w:rPr>
  </w:style>
  <w:style w:type="paragraph" w:styleId="a7">
    <w:name w:val="Intense Quote"/>
    <w:basedOn w:val="a"/>
    <w:next w:val="a"/>
    <w:link w:val="a8"/>
    <w:uiPriority w:val="30"/>
    <w:qFormat/>
    <w:rsid w:val="00086350"/>
    <w:pPr>
      <w:pBdr>
        <w:bottom w:val="single" w:sz="4" w:space="4" w:color="4F81BD" w:themeColor="accent1"/>
      </w:pBdr>
      <w:spacing w:before="200" w:after="280"/>
      <w:ind w:left="936" w:right="936"/>
    </w:pPr>
    <w:rPr>
      <w:rFonts w:asciiTheme="minorHAnsi" w:hAnsiTheme="minorHAnsi"/>
      <w:b/>
      <w:bCs/>
      <w:i/>
      <w:iCs/>
      <w:color w:val="4F81BD" w:themeColor="accent1"/>
      <w:sz w:val="22"/>
      <w:szCs w:val="22"/>
      <w:lang w:eastAsia="en-US"/>
    </w:rPr>
  </w:style>
  <w:style w:type="character" w:customStyle="1" w:styleId="a8">
    <w:name w:val="Выделенная цитата Знак"/>
    <w:basedOn w:val="a0"/>
    <w:link w:val="a7"/>
    <w:uiPriority w:val="30"/>
    <w:rsid w:val="00086350"/>
    <w:rPr>
      <w:b/>
      <w:bCs/>
      <w:i/>
      <w:iCs/>
      <w:color w:val="4F81BD" w:themeColor="accent1"/>
    </w:rPr>
  </w:style>
  <w:style w:type="paragraph" w:styleId="a9">
    <w:name w:val="Normal (Web)"/>
    <w:basedOn w:val="a"/>
    <w:uiPriority w:val="99"/>
    <w:unhideWhenUsed/>
    <w:rsid w:val="00CB7314"/>
    <w:pPr>
      <w:spacing w:before="30" w:after="30"/>
    </w:pPr>
    <w:rPr>
      <w:rFonts w:eastAsia="Times New Roman" w:cs="Times New Roman"/>
      <w:sz w:val="20"/>
      <w:szCs w:val="20"/>
    </w:rPr>
  </w:style>
  <w:style w:type="character" w:styleId="aa">
    <w:name w:val="Hyperlink"/>
    <w:basedOn w:val="a0"/>
    <w:uiPriority w:val="99"/>
    <w:semiHidden/>
    <w:unhideWhenUsed/>
    <w:rsid w:val="00CB7314"/>
    <w:rPr>
      <w:color w:val="0000FF"/>
      <w:u w:val="single"/>
    </w:rPr>
  </w:style>
  <w:style w:type="character" w:customStyle="1" w:styleId="apple-style-span">
    <w:name w:val="apple-style-span"/>
    <w:basedOn w:val="a0"/>
    <w:rsid w:val="00CB7314"/>
  </w:style>
  <w:style w:type="paragraph" w:customStyle="1" w:styleId="western">
    <w:name w:val="western"/>
    <w:basedOn w:val="a"/>
    <w:rsid w:val="00CB7314"/>
    <w:pPr>
      <w:spacing w:after="135"/>
    </w:pPr>
    <w:rPr>
      <w:rFonts w:eastAsia="Times New Roman" w:cs="Times New Roman"/>
    </w:rPr>
  </w:style>
  <w:style w:type="paragraph" w:customStyle="1" w:styleId="pull-right">
    <w:name w:val="pull-right"/>
    <w:basedOn w:val="a"/>
    <w:rsid w:val="00CB7314"/>
    <w:pPr>
      <w:spacing w:after="135"/>
    </w:pPr>
    <w:rPr>
      <w:rFonts w:eastAsia="Times New Roman" w:cs="Times New Roman"/>
    </w:rPr>
  </w:style>
  <w:style w:type="character" w:customStyle="1" w:styleId="item-flag2">
    <w:name w:val="item-flag2"/>
    <w:basedOn w:val="a0"/>
    <w:rsid w:val="00CB7314"/>
  </w:style>
  <w:style w:type="paragraph" w:styleId="ab">
    <w:name w:val="Balloon Text"/>
    <w:basedOn w:val="a"/>
    <w:link w:val="ac"/>
    <w:uiPriority w:val="99"/>
    <w:semiHidden/>
    <w:unhideWhenUsed/>
    <w:rsid w:val="00CB7314"/>
    <w:rPr>
      <w:rFonts w:ascii="Tahoma" w:hAnsi="Tahoma" w:cs="Tahoma"/>
      <w:sz w:val="16"/>
      <w:szCs w:val="16"/>
    </w:rPr>
  </w:style>
  <w:style w:type="character" w:customStyle="1" w:styleId="ac">
    <w:name w:val="Текст выноски Знак"/>
    <w:basedOn w:val="a0"/>
    <w:link w:val="ab"/>
    <w:uiPriority w:val="99"/>
    <w:semiHidden/>
    <w:rsid w:val="00CB7314"/>
    <w:rPr>
      <w:rFonts w:ascii="Tahoma" w:hAnsi="Tahoma" w:cs="Tahoma"/>
      <w:sz w:val="16"/>
      <w:szCs w:val="16"/>
      <w:lang w:eastAsia="ru-RU"/>
    </w:rPr>
  </w:style>
  <w:style w:type="paragraph" w:styleId="z-">
    <w:name w:val="HTML Top of Form"/>
    <w:basedOn w:val="a"/>
    <w:next w:val="a"/>
    <w:link w:val="z-0"/>
    <w:hidden/>
    <w:uiPriority w:val="99"/>
    <w:semiHidden/>
    <w:unhideWhenUsed/>
    <w:rsid w:val="00CB7314"/>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B731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7314"/>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CB7314"/>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481699152">
      <w:bodyDiv w:val="1"/>
      <w:marLeft w:val="0"/>
      <w:marRight w:val="0"/>
      <w:marTop w:val="0"/>
      <w:marBottom w:val="0"/>
      <w:divBdr>
        <w:top w:val="none" w:sz="0" w:space="0" w:color="auto"/>
        <w:left w:val="none" w:sz="0" w:space="0" w:color="auto"/>
        <w:bottom w:val="none" w:sz="0" w:space="0" w:color="auto"/>
        <w:right w:val="none" w:sz="0" w:space="0" w:color="auto"/>
      </w:divBdr>
      <w:divsChild>
        <w:div w:id="479930554">
          <w:marLeft w:val="0"/>
          <w:marRight w:val="0"/>
          <w:marTop w:val="0"/>
          <w:marBottom w:val="0"/>
          <w:divBdr>
            <w:top w:val="none" w:sz="0" w:space="0" w:color="auto"/>
            <w:left w:val="none" w:sz="0" w:space="0" w:color="auto"/>
            <w:bottom w:val="none" w:sz="0" w:space="0" w:color="auto"/>
            <w:right w:val="none" w:sz="0" w:space="0" w:color="auto"/>
          </w:divBdr>
          <w:divsChild>
            <w:div w:id="596712818">
              <w:marLeft w:val="45"/>
              <w:marRight w:val="45"/>
              <w:marTop w:val="45"/>
              <w:marBottom w:val="45"/>
              <w:divBdr>
                <w:top w:val="none" w:sz="0" w:space="0" w:color="auto"/>
                <w:left w:val="none" w:sz="0" w:space="0" w:color="auto"/>
                <w:bottom w:val="none" w:sz="0" w:space="0" w:color="auto"/>
                <w:right w:val="none" w:sz="0" w:space="0" w:color="auto"/>
              </w:divBdr>
              <w:divsChild>
                <w:div w:id="272786176">
                  <w:marLeft w:val="0"/>
                  <w:marRight w:val="0"/>
                  <w:marTop w:val="0"/>
                  <w:marBottom w:val="0"/>
                  <w:divBdr>
                    <w:top w:val="none" w:sz="0" w:space="0" w:color="auto"/>
                    <w:left w:val="none" w:sz="0" w:space="0" w:color="auto"/>
                    <w:bottom w:val="none" w:sz="0" w:space="0" w:color="auto"/>
                    <w:right w:val="none" w:sz="0" w:space="0" w:color="auto"/>
                  </w:divBdr>
                  <w:divsChild>
                    <w:div w:id="19734374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01227731">
          <w:marLeft w:val="0"/>
          <w:marRight w:val="0"/>
          <w:marTop w:val="45"/>
          <w:marBottom w:val="45"/>
          <w:divBdr>
            <w:top w:val="single" w:sz="6" w:space="4" w:color="D5DED6"/>
            <w:left w:val="single" w:sz="6" w:space="4" w:color="D5DED6"/>
            <w:bottom w:val="single" w:sz="6" w:space="4" w:color="D5DED6"/>
            <w:right w:val="single" w:sz="6" w:space="4" w:color="D5DED6"/>
          </w:divBdr>
          <w:divsChild>
            <w:div w:id="40861113">
              <w:marLeft w:val="0"/>
              <w:marRight w:val="0"/>
              <w:marTop w:val="0"/>
              <w:marBottom w:val="0"/>
              <w:divBdr>
                <w:top w:val="none" w:sz="0" w:space="0" w:color="auto"/>
                <w:left w:val="none" w:sz="0" w:space="0" w:color="auto"/>
                <w:bottom w:val="none" w:sz="0" w:space="0" w:color="auto"/>
                <w:right w:val="none" w:sz="0" w:space="0" w:color="auto"/>
              </w:divBdr>
            </w:div>
          </w:divsChild>
        </w:div>
        <w:div w:id="2054957349">
          <w:marLeft w:val="0"/>
          <w:marRight w:val="0"/>
          <w:marTop w:val="0"/>
          <w:marBottom w:val="0"/>
          <w:divBdr>
            <w:top w:val="none" w:sz="0" w:space="0" w:color="auto"/>
            <w:left w:val="none" w:sz="0" w:space="0" w:color="auto"/>
            <w:bottom w:val="none" w:sz="0" w:space="0" w:color="auto"/>
            <w:right w:val="none" w:sz="0" w:space="0" w:color="auto"/>
          </w:divBdr>
        </w:div>
        <w:div w:id="768626446">
          <w:marLeft w:val="0"/>
          <w:marRight w:val="0"/>
          <w:marTop w:val="0"/>
          <w:marBottom w:val="0"/>
          <w:divBdr>
            <w:top w:val="none" w:sz="0" w:space="0" w:color="auto"/>
            <w:left w:val="none" w:sz="0" w:space="0" w:color="auto"/>
            <w:bottom w:val="none" w:sz="0" w:space="0" w:color="auto"/>
            <w:right w:val="none" w:sz="0" w:space="0" w:color="auto"/>
          </w:divBdr>
        </w:div>
        <w:div w:id="1154299388">
          <w:marLeft w:val="0"/>
          <w:marRight w:val="0"/>
          <w:marTop w:val="0"/>
          <w:marBottom w:val="0"/>
          <w:divBdr>
            <w:top w:val="single" w:sz="6" w:space="0" w:color="CCCCCC"/>
            <w:left w:val="single" w:sz="6" w:space="0" w:color="CCCCCC"/>
            <w:bottom w:val="single" w:sz="6" w:space="0" w:color="CCCCCC"/>
            <w:right w:val="single" w:sz="6" w:space="0" w:color="CCCCCC"/>
          </w:divBdr>
          <w:divsChild>
            <w:div w:id="1621299394">
              <w:marLeft w:val="0"/>
              <w:marRight w:val="0"/>
              <w:marTop w:val="0"/>
              <w:marBottom w:val="0"/>
              <w:divBdr>
                <w:top w:val="none" w:sz="0" w:space="0" w:color="auto"/>
                <w:left w:val="none" w:sz="0" w:space="0" w:color="auto"/>
                <w:bottom w:val="none" w:sz="0" w:space="0" w:color="auto"/>
                <w:right w:val="none" w:sz="0" w:space="0" w:color="auto"/>
              </w:divBdr>
            </w:div>
            <w:div w:id="1580024267">
              <w:marLeft w:val="0"/>
              <w:marRight w:val="0"/>
              <w:marTop w:val="0"/>
              <w:marBottom w:val="0"/>
              <w:divBdr>
                <w:top w:val="none" w:sz="0" w:space="0" w:color="auto"/>
                <w:left w:val="none" w:sz="0" w:space="0" w:color="auto"/>
                <w:bottom w:val="none" w:sz="0" w:space="0" w:color="auto"/>
                <w:right w:val="none" w:sz="0" w:space="0" w:color="auto"/>
              </w:divBdr>
            </w:div>
            <w:div w:id="577447549">
              <w:marLeft w:val="0"/>
              <w:marRight w:val="0"/>
              <w:marTop w:val="0"/>
              <w:marBottom w:val="0"/>
              <w:divBdr>
                <w:top w:val="none" w:sz="0" w:space="0" w:color="auto"/>
                <w:left w:val="none" w:sz="0" w:space="0" w:color="auto"/>
                <w:bottom w:val="none" w:sz="0" w:space="0" w:color="auto"/>
                <w:right w:val="none" w:sz="0" w:space="0" w:color="auto"/>
              </w:divBdr>
            </w:div>
            <w:div w:id="170335560">
              <w:marLeft w:val="0"/>
              <w:marRight w:val="0"/>
              <w:marTop w:val="0"/>
              <w:marBottom w:val="0"/>
              <w:divBdr>
                <w:top w:val="none" w:sz="0" w:space="0" w:color="auto"/>
                <w:left w:val="none" w:sz="0" w:space="0" w:color="auto"/>
                <w:bottom w:val="none" w:sz="0" w:space="0" w:color="auto"/>
                <w:right w:val="none" w:sz="0" w:space="0" w:color="auto"/>
              </w:divBdr>
            </w:div>
            <w:div w:id="1738625010">
              <w:marLeft w:val="0"/>
              <w:marRight w:val="0"/>
              <w:marTop w:val="0"/>
              <w:marBottom w:val="0"/>
              <w:divBdr>
                <w:top w:val="none" w:sz="0" w:space="0" w:color="auto"/>
                <w:left w:val="none" w:sz="0" w:space="0" w:color="auto"/>
                <w:bottom w:val="none" w:sz="0" w:space="0" w:color="auto"/>
                <w:right w:val="none" w:sz="0" w:space="0" w:color="auto"/>
              </w:divBdr>
            </w:div>
            <w:div w:id="3503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2122">
      <w:bodyDiv w:val="1"/>
      <w:marLeft w:val="0"/>
      <w:marRight w:val="0"/>
      <w:marTop w:val="0"/>
      <w:marBottom w:val="0"/>
      <w:divBdr>
        <w:top w:val="none" w:sz="0" w:space="0" w:color="auto"/>
        <w:left w:val="none" w:sz="0" w:space="0" w:color="auto"/>
        <w:bottom w:val="none" w:sz="0" w:space="0" w:color="auto"/>
        <w:right w:val="none" w:sz="0" w:space="0" w:color="auto"/>
      </w:divBdr>
      <w:divsChild>
        <w:div w:id="1829442721">
          <w:marLeft w:val="0"/>
          <w:marRight w:val="0"/>
          <w:marTop w:val="0"/>
          <w:marBottom w:val="0"/>
          <w:divBdr>
            <w:top w:val="none" w:sz="0" w:space="0" w:color="auto"/>
            <w:left w:val="none" w:sz="0" w:space="0" w:color="auto"/>
            <w:bottom w:val="none" w:sz="0" w:space="0" w:color="auto"/>
            <w:right w:val="none" w:sz="0" w:space="0" w:color="auto"/>
          </w:divBdr>
        </w:div>
      </w:divsChild>
    </w:div>
    <w:div w:id="1118527131">
      <w:bodyDiv w:val="1"/>
      <w:marLeft w:val="0"/>
      <w:marRight w:val="0"/>
      <w:marTop w:val="0"/>
      <w:marBottom w:val="0"/>
      <w:divBdr>
        <w:top w:val="none" w:sz="0" w:space="0" w:color="auto"/>
        <w:left w:val="none" w:sz="0" w:space="0" w:color="auto"/>
        <w:bottom w:val="none" w:sz="0" w:space="0" w:color="auto"/>
        <w:right w:val="none" w:sz="0" w:space="0" w:color="auto"/>
      </w:divBdr>
      <w:divsChild>
        <w:div w:id="1179394750">
          <w:marLeft w:val="0"/>
          <w:marRight w:val="0"/>
          <w:marTop w:val="0"/>
          <w:marBottom w:val="0"/>
          <w:divBdr>
            <w:top w:val="none" w:sz="0" w:space="0" w:color="auto"/>
            <w:left w:val="none" w:sz="0" w:space="0" w:color="auto"/>
            <w:bottom w:val="none" w:sz="0" w:space="0" w:color="auto"/>
            <w:right w:val="none" w:sz="0" w:space="0" w:color="auto"/>
          </w:divBdr>
          <w:divsChild>
            <w:div w:id="1811550831">
              <w:marLeft w:val="0"/>
              <w:marRight w:val="0"/>
              <w:marTop w:val="0"/>
              <w:marBottom w:val="0"/>
              <w:divBdr>
                <w:top w:val="none" w:sz="0" w:space="0" w:color="auto"/>
                <w:left w:val="single" w:sz="12" w:space="0" w:color="DDDDDE"/>
                <w:bottom w:val="single" w:sz="12" w:space="0" w:color="DDDDDE"/>
                <w:right w:val="single" w:sz="12" w:space="0" w:color="DDDDDE"/>
              </w:divBdr>
              <w:divsChild>
                <w:div w:id="1079061286">
                  <w:marLeft w:val="0"/>
                  <w:marRight w:val="0"/>
                  <w:marTop w:val="0"/>
                  <w:marBottom w:val="0"/>
                  <w:divBdr>
                    <w:top w:val="none" w:sz="0" w:space="0" w:color="auto"/>
                    <w:left w:val="none" w:sz="0" w:space="0" w:color="auto"/>
                    <w:bottom w:val="none" w:sz="0" w:space="0" w:color="auto"/>
                    <w:right w:val="none" w:sz="0" w:space="0" w:color="auto"/>
                  </w:divBdr>
                  <w:divsChild>
                    <w:div w:id="1646619490">
                      <w:marLeft w:val="0"/>
                      <w:marRight w:val="0"/>
                      <w:marTop w:val="0"/>
                      <w:marBottom w:val="0"/>
                      <w:divBdr>
                        <w:top w:val="none" w:sz="0" w:space="0" w:color="auto"/>
                        <w:left w:val="none" w:sz="0" w:space="0" w:color="auto"/>
                        <w:bottom w:val="none" w:sz="0" w:space="0" w:color="auto"/>
                        <w:right w:val="none" w:sz="0" w:space="0" w:color="auto"/>
                      </w:divBdr>
                      <w:divsChild>
                        <w:div w:id="1225874424">
                          <w:marLeft w:val="0"/>
                          <w:marRight w:val="0"/>
                          <w:marTop w:val="0"/>
                          <w:marBottom w:val="0"/>
                          <w:divBdr>
                            <w:top w:val="none" w:sz="0" w:space="0" w:color="auto"/>
                            <w:left w:val="none" w:sz="0" w:space="0" w:color="auto"/>
                            <w:bottom w:val="none" w:sz="0" w:space="0" w:color="auto"/>
                            <w:right w:val="none" w:sz="0" w:space="0" w:color="auto"/>
                          </w:divBdr>
                          <w:divsChild>
                            <w:div w:id="1531381138">
                              <w:marLeft w:val="0"/>
                              <w:marRight w:val="0"/>
                              <w:marTop w:val="0"/>
                              <w:marBottom w:val="0"/>
                              <w:divBdr>
                                <w:top w:val="none" w:sz="0" w:space="0" w:color="auto"/>
                                <w:left w:val="none" w:sz="0" w:space="0" w:color="auto"/>
                                <w:bottom w:val="none" w:sz="0" w:space="0" w:color="auto"/>
                                <w:right w:val="none" w:sz="0" w:space="0" w:color="auto"/>
                              </w:divBdr>
                              <w:divsChild>
                                <w:div w:id="926842461">
                                  <w:marLeft w:val="0"/>
                                  <w:marRight w:val="0"/>
                                  <w:marTop w:val="0"/>
                                  <w:marBottom w:val="0"/>
                                  <w:divBdr>
                                    <w:top w:val="none" w:sz="0" w:space="0" w:color="auto"/>
                                    <w:left w:val="none" w:sz="0" w:space="0" w:color="auto"/>
                                    <w:bottom w:val="none" w:sz="0" w:space="0" w:color="auto"/>
                                    <w:right w:val="none" w:sz="0" w:space="0" w:color="auto"/>
                                  </w:divBdr>
                                  <w:divsChild>
                                    <w:div w:id="781075955">
                                      <w:marLeft w:val="0"/>
                                      <w:marRight w:val="0"/>
                                      <w:marTop w:val="0"/>
                                      <w:marBottom w:val="0"/>
                                      <w:divBdr>
                                        <w:top w:val="none" w:sz="0" w:space="0" w:color="auto"/>
                                        <w:left w:val="none" w:sz="0" w:space="0" w:color="auto"/>
                                        <w:bottom w:val="none" w:sz="0" w:space="0" w:color="auto"/>
                                        <w:right w:val="none" w:sz="0" w:space="0" w:color="auto"/>
                                      </w:divBdr>
                                    </w:div>
                                    <w:div w:id="1507404364">
                                      <w:marLeft w:val="0"/>
                                      <w:marRight w:val="0"/>
                                      <w:marTop w:val="0"/>
                                      <w:marBottom w:val="0"/>
                                      <w:divBdr>
                                        <w:top w:val="none" w:sz="0" w:space="0" w:color="auto"/>
                                        <w:left w:val="none" w:sz="0" w:space="0" w:color="auto"/>
                                        <w:bottom w:val="none" w:sz="0" w:space="0" w:color="auto"/>
                                        <w:right w:val="none" w:sz="0" w:space="0" w:color="auto"/>
                                      </w:divBdr>
                                      <w:divsChild>
                                        <w:div w:id="226501386">
                                          <w:marLeft w:val="0"/>
                                          <w:marRight w:val="0"/>
                                          <w:marTop w:val="0"/>
                                          <w:marBottom w:val="0"/>
                                          <w:divBdr>
                                            <w:top w:val="none" w:sz="0" w:space="0" w:color="auto"/>
                                            <w:left w:val="none" w:sz="0" w:space="0" w:color="auto"/>
                                            <w:bottom w:val="none" w:sz="0" w:space="0" w:color="auto"/>
                                            <w:right w:val="none" w:sz="0" w:space="0" w:color="auto"/>
                                          </w:divBdr>
                                          <w:divsChild>
                                            <w:div w:id="2887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903057">
          <w:marLeft w:val="0"/>
          <w:marRight w:val="0"/>
          <w:marTop w:val="0"/>
          <w:marBottom w:val="0"/>
          <w:divBdr>
            <w:top w:val="none" w:sz="0" w:space="0" w:color="auto"/>
            <w:left w:val="none" w:sz="0" w:space="0" w:color="auto"/>
            <w:bottom w:val="none" w:sz="0" w:space="0" w:color="auto"/>
            <w:right w:val="none" w:sz="0" w:space="0" w:color="auto"/>
          </w:divBdr>
        </w:div>
        <w:div w:id="943071649">
          <w:marLeft w:val="0"/>
          <w:marRight w:val="0"/>
          <w:marTop w:val="0"/>
          <w:marBottom w:val="0"/>
          <w:divBdr>
            <w:top w:val="none" w:sz="0" w:space="0" w:color="auto"/>
            <w:left w:val="none" w:sz="0" w:space="0" w:color="auto"/>
            <w:bottom w:val="none" w:sz="0" w:space="0" w:color="auto"/>
            <w:right w:val="none" w:sz="0" w:space="0" w:color="auto"/>
          </w:divBdr>
        </w:div>
        <w:div w:id="977302693">
          <w:marLeft w:val="0"/>
          <w:marRight w:val="0"/>
          <w:marTop w:val="0"/>
          <w:marBottom w:val="0"/>
          <w:divBdr>
            <w:top w:val="none" w:sz="0" w:space="0" w:color="auto"/>
            <w:left w:val="none" w:sz="0" w:space="0" w:color="auto"/>
            <w:bottom w:val="none" w:sz="0" w:space="0" w:color="auto"/>
            <w:right w:val="none" w:sz="0" w:space="0" w:color="auto"/>
          </w:divBdr>
        </w:div>
        <w:div w:id="2087527415">
          <w:marLeft w:val="0"/>
          <w:marRight w:val="0"/>
          <w:marTop w:val="0"/>
          <w:marBottom w:val="0"/>
          <w:divBdr>
            <w:top w:val="single" w:sz="6" w:space="0" w:color="CCCCCC"/>
            <w:left w:val="single" w:sz="6" w:space="0" w:color="CCCCCC"/>
            <w:bottom w:val="single" w:sz="6" w:space="0" w:color="CCCCCC"/>
            <w:right w:val="single" w:sz="6" w:space="0" w:color="CCCCCC"/>
          </w:divBdr>
          <w:divsChild>
            <w:div w:id="303391200">
              <w:marLeft w:val="0"/>
              <w:marRight w:val="0"/>
              <w:marTop w:val="0"/>
              <w:marBottom w:val="0"/>
              <w:divBdr>
                <w:top w:val="none" w:sz="0" w:space="0" w:color="auto"/>
                <w:left w:val="none" w:sz="0" w:space="0" w:color="auto"/>
                <w:bottom w:val="none" w:sz="0" w:space="0" w:color="auto"/>
                <w:right w:val="none" w:sz="0" w:space="0" w:color="auto"/>
              </w:divBdr>
            </w:div>
            <w:div w:id="1825000187">
              <w:marLeft w:val="0"/>
              <w:marRight w:val="0"/>
              <w:marTop w:val="0"/>
              <w:marBottom w:val="0"/>
              <w:divBdr>
                <w:top w:val="none" w:sz="0" w:space="0" w:color="auto"/>
                <w:left w:val="none" w:sz="0" w:space="0" w:color="auto"/>
                <w:bottom w:val="none" w:sz="0" w:space="0" w:color="auto"/>
                <w:right w:val="none" w:sz="0" w:space="0" w:color="auto"/>
              </w:divBdr>
            </w:div>
            <w:div w:id="244192299">
              <w:marLeft w:val="0"/>
              <w:marRight w:val="0"/>
              <w:marTop w:val="0"/>
              <w:marBottom w:val="0"/>
              <w:divBdr>
                <w:top w:val="none" w:sz="0" w:space="0" w:color="auto"/>
                <w:left w:val="none" w:sz="0" w:space="0" w:color="auto"/>
                <w:bottom w:val="none" w:sz="0" w:space="0" w:color="auto"/>
                <w:right w:val="none" w:sz="0" w:space="0" w:color="auto"/>
              </w:divBdr>
            </w:div>
            <w:div w:id="935285736">
              <w:marLeft w:val="0"/>
              <w:marRight w:val="0"/>
              <w:marTop w:val="0"/>
              <w:marBottom w:val="0"/>
              <w:divBdr>
                <w:top w:val="none" w:sz="0" w:space="0" w:color="auto"/>
                <w:left w:val="none" w:sz="0" w:space="0" w:color="auto"/>
                <w:bottom w:val="none" w:sz="0" w:space="0" w:color="auto"/>
                <w:right w:val="none" w:sz="0" w:space="0" w:color="auto"/>
              </w:divBdr>
            </w:div>
            <w:div w:id="2136637272">
              <w:marLeft w:val="0"/>
              <w:marRight w:val="0"/>
              <w:marTop w:val="0"/>
              <w:marBottom w:val="0"/>
              <w:divBdr>
                <w:top w:val="none" w:sz="0" w:space="0" w:color="auto"/>
                <w:left w:val="none" w:sz="0" w:space="0" w:color="auto"/>
                <w:bottom w:val="none" w:sz="0" w:space="0" w:color="auto"/>
                <w:right w:val="none" w:sz="0" w:space="0" w:color="auto"/>
              </w:divBdr>
            </w:div>
            <w:div w:id="1038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4474">
      <w:bodyDiv w:val="1"/>
      <w:marLeft w:val="0"/>
      <w:marRight w:val="0"/>
      <w:marTop w:val="0"/>
      <w:marBottom w:val="0"/>
      <w:divBdr>
        <w:top w:val="single" w:sz="18" w:space="0" w:color="0088CC"/>
        <w:left w:val="none" w:sz="0" w:space="0" w:color="auto"/>
        <w:bottom w:val="none" w:sz="0" w:space="0" w:color="auto"/>
        <w:right w:val="none" w:sz="0" w:space="0" w:color="auto"/>
      </w:divBdr>
      <w:divsChild>
        <w:div w:id="1024861792">
          <w:marLeft w:val="0"/>
          <w:marRight w:val="0"/>
          <w:marTop w:val="0"/>
          <w:marBottom w:val="0"/>
          <w:divBdr>
            <w:top w:val="none" w:sz="0" w:space="0" w:color="auto"/>
            <w:left w:val="none" w:sz="0" w:space="0" w:color="auto"/>
            <w:bottom w:val="none" w:sz="0" w:space="0" w:color="auto"/>
            <w:right w:val="none" w:sz="0" w:space="0" w:color="auto"/>
          </w:divBdr>
          <w:divsChild>
            <w:div w:id="753622741">
              <w:marLeft w:val="0"/>
              <w:marRight w:val="0"/>
              <w:marTop w:val="0"/>
              <w:marBottom w:val="0"/>
              <w:divBdr>
                <w:top w:val="none" w:sz="0" w:space="0" w:color="auto"/>
                <w:left w:val="none" w:sz="0" w:space="0" w:color="auto"/>
                <w:bottom w:val="none" w:sz="0" w:space="0" w:color="auto"/>
                <w:right w:val="none" w:sz="0" w:space="0" w:color="auto"/>
              </w:divBdr>
              <w:divsChild>
                <w:div w:id="1772625389">
                  <w:marLeft w:val="0"/>
                  <w:marRight w:val="0"/>
                  <w:marTop w:val="0"/>
                  <w:marBottom w:val="0"/>
                  <w:divBdr>
                    <w:top w:val="none" w:sz="0" w:space="0" w:color="auto"/>
                    <w:left w:val="none" w:sz="0" w:space="0" w:color="auto"/>
                    <w:bottom w:val="none" w:sz="0" w:space="0" w:color="auto"/>
                    <w:right w:val="none" w:sz="0" w:space="0" w:color="auto"/>
                  </w:divBdr>
                  <w:divsChild>
                    <w:div w:id="1489176413">
                      <w:marLeft w:val="0"/>
                      <w:marRight w:val="0"/>
                      <w:marTop w:val="0"/>
                      <w:marBottom w:val="0"/>
                      <w:divBdr>
                        <w:top w:val="none" w:sz="0" w:space="0" w:color="auto"/>
                        <w:left w:val="none" w:sz="0" w:space="0" w:color="auto"/>
                        <w:bottom w:val="none" w:sz="0" w:space="0" w:color="auto"/>
                        <w:right w:val="none" w:sz="0" w:space="0" w:color="auto"/>
                      </w:divBdr>
                      <w:divsChild>
                        <w:div w:id="1686250744">
                          <w:marLeft w:val="0"/>
                          <w:marRight w:val="0"/>
                          <w:marTop w:val="0"/>
                          <w:marBottom w:val="0"/>
                          <w:divBdr>
                            <w:top w:val="none" w:sz="0" w:space="0" w:color="auto"/>
                            <w:left w:val="none" w:sz="0" w:space="0" w:color="auto"/>
                            <w:bottom w:val="none" w:sz="0" w:space="0" w:color="auto"/>
                            <w:right w:val="none" w:sz="0" w:space="0" w:color="auto"/>
                          </w:divBdr>
                        </w:div>
                      </w:divsChild>
                    </w:div>
                    <w:div w:id="1874078979">
                      <w:marLeft w:val="0"/>
                      <w:marRight w:val="0"/>
                      <w:marTop w:val="0"/>
                      <w:marBottom w:val="0"/>
                      <w:divBdr>
                        <w:top w:val="none" w:sz="0" w:space="0" w:color="auto"/>
                        <w:left w:val="none" w:sz="0" w:space="0" w:color="auto"/>
                        <w:bottom w:val="none" w:sz="0" w:space="0" w:color="auto"/>
                        <w:right w:val="none" w:sz="0" w:space="0" w:color="auto"/>
                      </w:divBdr>
                      <w:divsChild>
                        <w:div w:id="470682977">
                          <w:marLeft w:val="0"/>
                          <w:marRight w:val="0"/>
                          <w:marTop w:val="0"/>
                          <w:marBottom w:val="300"/>
                          <w:divBdr>
                            <w:top w:val="single" w:sz="6" w:space="14" w:color="999999"/>
                            <w:left w:val="single" w:sz="6" w:space="14" w:color="999999"/>
                            <w:bottom w:val="single" w:sz="6" w:space="14" w:color="999999"/>
                            <w:right w:val="single" w:sz="6" w:space="14" w:color="999999"/>
                          </w:divBdr>
                          <w:divsChild>
                            <w:div w:id="179512967">
                              <w:marLeft w:val="0"/>
                              <w:marRight w:val="0"/>
                              <w:marTop w:val="0"/>
                              <w:marBottom w:val="0"/>
                              <w:divBdr>
                                <w:top w:val="none" w:sz="0" w:space="0" w:color="auto"/>
                                <w:left w:val="none" w:sz="0" w:space="0" w:color="auto"/>
                                <w:bottom w:val="none" w:sz="0" w:space="0" w:color="auto"/>
                                <w:right w:val="none" w:sz="0" w:space="0" w:color="auto"/>
                              </w:divBdr>
                            </w:div>
                          </w:divsChild>
                        </w:div>
                        <w:div w:id="1059479090">
                          <w:marLeft w:val="0"/>
                          <w:marRight w:val="0"/>
                          <w:marTop w:val="0"/>
                          <w:marBottom w:val="300"/>
                          <w:divBdr>
                            <w:top w:val="single" w:sz="6" w:space="14" w:color="999999"/>
                            <w:left w:val="single" w:sz="6" w:space="14" w:color="999999"/>
                            <w:bottom w:val="single" w:sz="6" w:space="14" w:color="999999"/>
                            <w:right w:val="single" w:sz="6" w:space="14" w:color="999999"/>
                          </w:divBdr>
                          <w:divsChild>
                            <w:div w:id="1436897781">
                              <w:marLeft w:val="0"/>
                              <w:marRight w:val="0"/>
                              <w:marTop w:val="0"/>
                              <w:marBottom w:val="0"/>
                              <w:divBdr>
                                <w:top w:val="none" w:sz="0" w:space="0" w:color="auto"/>
                                <w:left w:val="none" w:sz="0" w:space="0" w:color="auto"/>
                                <w:bottom w:val="none" w:sz="0" w:space="0" w:color="auto"/>
                                <w:right w:val="none" w:sz="0" w:space="0" w:color="auto"/>
                              </w:divBdr>
                            </w:div>
                          </w:divsChild>
                        </w:div>
                        <w:div w:id="490559327">
                          <w:marLeft w:val="0"/>
                          <w:marRight w:val="0"/>
                          <w:marTop w:val="0"/>
                          <w:marBottom w:val="300"/>
                          <w:divBdr>
                            <w:top w:val="single" w:sz="6" w:space="14" w:color="999999"/>
                            <w:left w:val="single" w:sz="6" w:space="14" w:color="999999"/>
                            <w:bottom w:val="single" w:sz="6" w:space="14" w:color="999999"/>
                            <w:right w:val="single" w:sz="6" w:space="14" w:color="999999"/>
                          </w:divBdr>
                          <w:divsChild>
                            <w:div w:id="1529685666">
                              <w:marLeft w:val="0"/>
                              <w:marRight w:val="0"/>
                              <w:marTop w:val="0"/>
                              <w:marBottom w:val="0"/>
                              <w:divBdr>
                                <w:top w:val="none" w:sz="0" w:space="0" w:color="auto"/>
                                <w:left w:val="none" w:sz="0" w:space="0" w:color="auto"/>
                                <w:bottom w:val="none" w:sz="0" w:space="0" w:color="auto"/>
                                <w:right w:val="none" w:sz="0" w:space="0" w:color="auto"/>
                              </w:divBdr>
                            </w:div>
                          </w:divsChild>
                        </w:div>
                        <w:div w:id="1619558032">
                          <w:marLeft w:val="0"/>
                          <w:marRight w:val="0"/>
                          <w:marTop w:val="0"/>
                          <w:marBottom w:val="300"/>
                          <w:divBdr>
                            <w:top w:val="single" w:sz="6" w:space="14" w:color="999999"/>
                            <w:left w:val="single" w:sz="6" w:space="14" w:color="999999"/>
                            <w:bottom w:val="single" w:sz="6" w:space="14" w:color="999999"/>
                            <w:right w:val="single" w:sz="6" w:space="14" w:color="999999"/>
                          </w:divBdr>
                          <w:divsChild>
                            <w:div w:id="1832794282">
                              <w:marLeft w:val="0"/>
                              <w:marRight w:val="0"/>
                              <w:marTop w:val="0"/>
                              <w:marBottom w:val="0"/>
                              <w:divBdr>
                                <w:top w:val="none" w:sz="0" w:space="0" w:color="auto"/>
                                <w:left w:val="none" w:sz="0" w:space="0" w:color="auto"/>
                                <w:bottom w:val="none" w:sz="0" w:space="0" w:color="auto"/>
                                <w:right w:val="none" w:sz="0" w:space="0" w:color="auto"/>
                              </w:divBdr>
                            </w:div>
                          </w:divsChild>
                        </w:div>
                        <w:div w:id="338772199">
                          <w:marLeft w:val="0"/>
                          <w:marRight w:val="0"/>
                          <w:marTop w:val="0"/>
                          <w:marBottom w:val="300"/>
                          <w:divBdr>
                            <w:top w:val="single" w:sz="6" w:space="14" w:color="999999"/>
                            <w:left w:val="single" w:sz="6" w:space="14" w:color="999999"/>
                            <w:bottom w:val="single" w:sz="6" w:space="14" w:color="999999"/>
                            <w:right w:val="single" w:sz="6" w:space="14" w:color="999999"/>
                          </w:divBdr>
                          <w:divsChild>
                            <w:div w:id="67192140">
                              <w:marLeft w:val="0"/>
                              <w:marRight w:val="0"/>
                              <w:marTop w:val="0"/>
                              <w:marBottom w:val="0"/>
                              <w:divBdr>
                                <w:top w:val="none" w:sz="0" w:space="0" w:color="auto"/>
                                <w:left w:val="none" w:sz="0" w:space="0" w:color="auto"/>
                                <w:bottom w:val="none" w:sz="0" w:space="0" w:color="auto"/>
                                <w:right w:val="none" w:sz="0" w:space="0" w:color="auto"/>
                              </w:divBdr>
                            </w:div>
                          </w:divsChild>
                        </w:div>
                        <w:div w:id="591745273">
                          <w:marLeft w:val="0"/>
                          <w:marRight w:val="0"/>
                          <w:marTop w:val="0"/>
                          <w:marBottom w:val="300"/>
                          <w:divBdr>
                            <w:top w:val="single" w:sz="6" w:space="14" w:color="999999"/>
                            <w:left w:val="single" w:sz="6" w:space="14" w:color="999999"/>
                            <w:bottom w:val="single" w:sz="6" w:space="14" w:color="999999"/>
                            <w:right w:val="single" w:sz="6" w:space="14" w:color="999999"/>
                          </w:divBdr>
                          <w:divsChild>
                            <w:div w:id="1272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65791">
          <w:marLeft w:val="0"/>
          <w:marRight w:val="0"/>
          <w:marTop w:val="0"/>
          <w:marBottom w:val="0"/>
          <w:divBdr>
            <w:top w:val="none" w:sz="0" w:space="0" w:color="auto"/>
            <w:left w:val="none" w:sz="0" w:space="0" w:color="auto"/>
            <w:bottom w:val="none" w:sz="0" w:space="0" w:color="auto"/>
            <w:right w:val="none" w:sz="0" w:space="0" w:color="auto"/>
          </w:divBdr>
          <w:divsChild>
            <w:div w:id="117068357">
              <w:marLeft w:val="0"/>
              <w:marRight w:val="0"/>
              <w:marTop w:val="0"/>
              <w:marBottom w:val="0"/>
              <w:divBdr>
                <w:top w:val="none" w:sz="0" w:space="0" w:color="auto"/>
                <w:left w:val="none" w:sz="0" w:space="0" w:color="auto"/>
                <w:bottom w:val="none" w:sz="0" w:space="0" w:color="auto"/>
                <w:right w:val="none" w:sz="0" w:space="0" w:color="auto"/>
              </w:divBdr>
              <w:divsChild>
                <w:div w:id="260721376">
                  <w:marLeft w:val="0"/>
                  <w:marRight w:val="0"/>
                  <w:marTop w:val="0"/>
                  <w:marBottom w:val="300"/>
                  <w:divBdr>
                    <w:top w:val="single" w:sz="6" w:space="14" w:color="E3E3E3"/>
                    <w:left w:val="single" w:sz="6" w:space="14" w:color="E3E3E3"/>
                    <w:bottom w:val="single" w:sz="6" w:space="14" w:color="E3E3E3"/>
                    <w:right w:val="single" w:sz="6" w:space="14" w:color="E3E3E3"/>
                  </w:divBdr>
                  <w:divsChild>
                    <w:div w:id="9246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4197">
          <w:marLeft w:val="0"/>
          <w:marRight w:val="0"/>
          <w:marTop w:val="0"/>
          <w:marBottom w:val="0"/>
          <w:divBdr>
            <w:top w:val="none" w:sz="0" w:space="0" w:color="auto"/>
            <w:left w:val="none" w:sz="0" w:space="0" w:color="auto"/>
            <w:bottom w:val="none" w:sz="0" w:space="0" w:color="auto"/>
            <w:right w:val="none" w:sz="0" w:space="0" w:color="auto"/>
          </w:divBdr>
        </w:div>
        <w:div w:id="1180655278">
          <w:marLeft w:val="0"/>
          <w:marRight w:val="0"/>
          <w:marTop w:val="0"/>
          <w:marBottom w:val="0"/>
          <w:divBdr>
            <w:top w:val="none" w:sz="0" w:space="0" w:color="auto"/>
            <w:left w:val="none" w:sz="0" w:space="0" w:color="auto"/>
            <w:bottom w:val="none" w:sz="0" w:space="0" w:color="auto"/>
            <w:right w:val="none" w:sz="0" w:space="0" w:color="auto"/>
          </w:divBdr>
        </w:div>
        <w:div w:id="935988401">
          <w:marLeft w:val="0"/>
          <w:marRight w:val="0"/>
          <w:marTop w:val="0"/>
          <w:marBottom w:val="0"/>
          <w:divBdr>
            <w:top w:val="single" w:sz="6" w:space="0" w:color="CCCCCC"/>
            <w:left w:val="single" w:sz="6" w:space="0" w:color="CCCCCC"/>
            <w:bottom w:val="single" w:sz="6" w:space="0" w:color="CCCCCC"/>
            <w:right w:val="single" w:sz="6" w:space="0" w:color="CCCCCC"/>
          </w:divBdr>
          <w:divsChild>
            <w:div w:id="227305576">
              <w:marLeft w:val="0"/>
              <w:marRight w:val="0"/>
              <w:marTop w:val="0"/>
              <w:marBottom w:val="0"/>
              <w:divBdr>
                <w:top w:val="none" w:sz="0" w:space="0" w:color="auto"/>
                <w:left w:val="none" w:sz="0" w:space="0" w:color="auto"/>
                <w:bottom w:val="none" w:sz="0" w:space="0" w:color="auto"/>
                <w:right w:val="none" w:sz="0" w:space="0" w:color="auto"/>
              </w:divBdr>
            </w:div>
            <w:div w:id="2120637344">
              <w:marLeft w:val="0"/>
              <w:marRight w:val="0"/>
              <w:marTop w:val="0"/>
              <w:marBottom w:val="0"/>
              <w:divBdr>
                <w:top w:val="none" w:sz="0" w:space="0" w:color="auto"/>
                <w:left w:val="none" w:sz="0" w:space="0" w:color="auto"/>
                <w:bottom w:val="none" w:sz="0" w:space="0" w:color="auto"/>
                <w:right w:val="none" w:sz="0" w:space="0" w:color="auto"/>
              </w:divBdr>
            </w:div>
            <w:div w:id="585455765">
              <w:marLeft w:val="0"/>
              <w:marRight w:val="0"/>
              <w:marTop w:val="0"/>
              <w:marBottom w:val="0"/>
              <w:divBdr>
                <w:top w:val="none" w:sz="0" w:space="0" w:color="auto"/>
                <w:left w:val="none" w:sz="0" w:space="0" w:color="auto"/>
                <w:bottom w:val="none" w:sz="0" w:space="0" w:color="auto"/>
                <w:right w:val="none" w:sz="0" w:space="0" w:color="auto"/>
              </w:divBdr>
            </w:div>
            <w:div w:id="11031385">
              <w:marLeft w:val="0"/>
              <w:marRight w:val="0"/>
              <w:marTop w:val="0"/>
              <w:marBottom w:val="0"/>
              <w:divBdr>
                <w:top w:val="none" w:sz="0" w:space="0" w:color="auto"/>
                <w:left w:val="none" w:sz="0" w:space="0" w:color="auto"/>
                <w:bottom w:val="none" w:sz="0" w:space="0" w:color="auto"/>
                <w:right w:val="none" w:sz="0" w:space="0" w:color="auto"/>
              </w:divBdr>
            </w:div>
            <w:div w:id="193230581">
              <w:marLeft w:val="0"/>
              <w:marRight w:val="0"/>
              <w:marTop w:val="0"/>
              <w:marBottom w:val="0"/>
              <w:divBdr>
                <w:top w:val="none" w:sz="0" w:space="0" w:color="auto"/>
                <w:left w:val="none" w:sz="0" w:space="0" w:color="auto"/>
                <w:bottom w:val="none" w:sz="0" w:space="0" w:color="auto"/>
                <w:right w:val="none" w:sz="0" w:space="0" w:color="auto"/>
              </w:divBdr>
            </w:div>
            <w:div w:id="10594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5018">
      <w:bodyDiv w:val="1"/>
      <w:marLeft w:val="0"/>
      <w:marRight w:val="0"/>
      <w:marTop w:val="0"/>
      <w:marBottom w:val="0"/>
      <w:divBdr>
        <w:top w:val="none" w:sz="0" w:space="0" w:color="auto"/>
        <w:left w:val="none" w:sz="0" w:space="0" w:color="auto"/>
        <w:bottom w:val="none" w:sz="0" w:space="0" w:color="auto"/>
        <w:right w:val="none" w:sz="0" w:space="0" w:color="auto"/>
      </w:divBdr>
      <w:divsChild>
        <w:div w:id="79134587">
          <w:marLeft w:val="0"/>
          <w:marRight w:val="0"/>
          <w:marTop w:val="0"/>
          <w:marBottom w:val="0"/>
          <w:divBdr>
            <w:top w:val="none" w:sz="0" w:space="0" w:color="auto"/>
            <w:left w:val="none" w:sz="0" w:space="0" w:color="auto"/>
            <w:bottom w:val="none" w:sz="0" w:space="0" w:color="auto"/>
            <w:right w:val="none" w:sz="0" w:space="0" w:color="auto"/>
          </w:divBdr>
        </w:div>
      </w:divsChild>
    </w:div>
    <w:div w:id="2121022400">
      <w:bodyDiv w:val="1"/>
      <w:marLeft w:val="0"/>
      <w:marRight w:val="0"/>
      <w:marTop w:val="0"/>
      <w:marBottom w:val="0"/>
      <w:divBdr>
        <w:top w:val="none" w:sz="0" w:space="0" w:color="auto"/>
        <w:left w:val="none" w:sz="0" w:space="0" w:color="auto"/>
        <w:bottom w:val="none" w:sz="0" w:space="0" w:color="auto"/>
        <w:right w:val="none" w:sz="0" w:space="0" w:color="auto"/>
      </w:divBdr>
      <w:divsChild>
        <w:div w:id="298076602">
          <w:marLeft w:val="0"/>
          <w:marRight w:val="0"/>
          <w:marTop w:val="0"/>
          <w:marBottom w:val="0"/>
          <w:divBdr>
            <w:top w:val="none" w:sz="0" w:space="0" w:color="auto"/>
            <w:left w:val="none" w:sz="0" w:space="0" w:color="auto"/>
            <w:bottom w:val="none" w:sz="0" w:space="0" w:color="auto"/>
            <w:right w:val="none" w:sz="0" w:space="0" w:color="auto"/>
          </w:divBdr>
          <w:divsChild>
            <w:div w:id="1833375376">
              <w:marLeft w:val="-225"/>
              <w:marRight w:val="-225"/>
              <w:marTop w:val="0"/>
              <w:marBottom w:val="0"/>
              <w:divBdr>
                <w:top w:val="none" w:sz="0" w:space="0" w:color="auto"/>
                <w:left w:val="none" w:sz="0" w:space="0" w:color="auto"/>
                <w:bottom w:val="none" w:sz="0" w:space="0" w:color="auto"/>
                <w:right w:val="none" w:sz="0" w:space="0" w:color="auto"/>
              </w:divBdr>
              <w:divsChild>
                <w:div w:id="121769684">
                  <w:marLeft w:val="0"/>
                  <w:marRight w:val="0"/>
                  <w:marTop w:val="0"/>
                  <w:marBottom w:val="0"/>
                  <w:divBdr>
                    <w:top w:val="none" w:sz="0" w:space="0" w:color="auto"/>
                    <w:left w:val="none" w:sz="0" w:space="0" w:color="auto"/>
                    <w:bottom w:val="none" w:sz="0" w:space="0" w:color="auto"/>
                    <w:right w:val="none" w:sz="0" w:space="0" w:color="auto"/>
                  </w:divBdr>
                  <w:divsChild>
                    <w:div w:id="1128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2251</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2016-10-07T06:48:00Z</cp:lastPrinted>
  <dcterms:created xsi:type="dcterms:W3CDTF">2018-02-06T12:23:00Z</dcterms:created>
  <dcterms:modified xsi:type="dcterms:W3CDTF">2018-02-06T12:50:00Z</dcterms:modified>
</cp:coreProperties>
</file>