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D0" w:rsidRDefault="00121F68" w:rsidP="00121F68">
      <w:pPr>
        <w:spacing w:before="100" w:beforeAutospacing="1" w:after="330" w:line="3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7"/>
          <w:szCs w:val="27"/>
          <w:lang w:eastAsia="ru-RU"/>
        </w:rPr>
      </w:pPr>
      <w:r w:rsidRPr="005D45D0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7"/>
          <w:szCs w:val="27"/>
          <w:lang w:eastAsia="ru-RU"/>
        </w:rPr>
        <w:t xml:space="preserve">       </w:t>
      </w:r>
    </w:p>
    <w:p w:rsidR="00121F68" w:rsidRPr="005D45D0" w:rsidRDefault="00121F68" w:rsidP="005D45D0">
      <w:pPr>
        <w:spacing w:before="100" w:beforeAutospacing="1"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7"/>
          <w:szCs w:val="27"/>
          <w:lang w:eastAsia="ru-RU"/>
        </w:rPr>
      </w:pPr>
      <w:bookmarkStart w:id="0" w:name="_GoBack"/>
      <w:bookmarkEnd w:id="0"/>
      <w:r w:rsidRPr="005D45D0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7"/>
          <w:szCs w:val="27"/>
          <w:lang w:eastAsia="ru-RU"/>
        </w:rPr>
        <w:t>Обязательные экзамены и экзамены по выбору</w:t>
      </w:r>
    </w:p>
    <w:p w:rsidR="005D45D0" w:rsidRPr="005D45D0" w:rsidRDefault="005D45D0" w:rsidP="005D45D0">
      <w:pPr>
        <w:rPr>
          <w:rFonts w:ascii="Times New Roman" w:hAnsi="Times New Roman" w:cs="Times New Roman"/>
          <w:sz w:val="27"/>
          <w:szCs w:val="27"/>
        </w:rPr>
      </w:pP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t>ГИА по программам основного общего образования включает в себя обязательные экзамены по русскому языку и математике, а также экзамены по выбору обучающегося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  <w:t>Лицам,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образования, предоставляется право выбрать экзамен по родному языку и/или родной литературе.</w:t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  <w:t>Таким образом, условием получения, обучающимся аттестата об основном общем образовании, является успешное прохождение ГИА по четырем учебным предметам.</w:t>
      </w:r>
    </w:p>
    <w:p w:rsidR="00121F68" w:rsidRPr="005D45D0" w:rsidRDefault="00121F68" w:rsidP="00121F68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</w:pP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t xml:space="preserve">Экзамены по всем учебным предметам, за исключением иностранных языков, а также родного языка и родной литературы, проводятся на русском языке. </w:t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  <w:t xml:space="preserve">Выбранные </w:t>
      </w:r>
      <w:proofErr w:type="gramStart"/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t>обучающимся</w:t>
      </w:r>
      <w:proofErr w:type="gramEnd"/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t xml:space="preserve"> учебные предметы указываются в заявлении, которое он подает в образовательную организацию </w:t>
      </w:r>
      <w:r w:rsidRPr="005D45D0">
        <w:rPr>
          <w:rFonts w:ascii="Times New Roman" w:eastAsia="Times New Roman" w:hAnsi="Times New Roman" w:cs="Times New Roman"/>
          <w:b/>
          <w:color w:val="1F262D"/>
          <w:sz w:val="27"/>
          <w:szCs w:val="27"/>
          <w:lang w:eastAsia="ru-RU"/>
        </w:rPr>
        <w:t>до 1 марта текущего года (включительно</w:t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t>).</w:t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  <w:t xml:space="preserve"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</w:t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</w:r>
    </w:p>
    <w:p w:rsidR="00C82632" w:rsidRPr="005D45D0" w:rsidRDefault="00121F68" w:rsidP="00121F6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t xml:space="preserve">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изменения заявленного ранее перечня. </w:t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  <w:t xml:space="preserve">Указанное заявление подается не </w:t>
      </w:r>
      <w:r w:rsidR="002D6F3C"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t>позднее,</w:t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t xml:space="preserve"> чем за две недели до начала соответствующих экзаменов. </w:t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  <w:t>В 2017 году результаты, полученные на ГИА-9 по двум учебным предметам по выбору, будут влиять на итоговую отметку, выставляемую в аттестат об основном общем образовании (аттестат), а также на получение аттестата.</w:t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  <w:t xml:space="preserve">При прохождении ГИА-9 в 2017 году наличие неудовлетворительного результата более чем по двум учебным предметам не позволяет выпускнику повторно участвовать в экзаменах по данным учебным предметам в дополнительные сроки. Участие в ГИА для таких выпускников возможно не ранее 1 сентября 2017 года. </w:t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</w:r>
      <w:r w:rsidRPr="005D45D0">
        <w:rPr>
          <w:rFonts w:ascii="Times New Roman" w:eastAsia="Times New Roman" w:hAnsi="Times New Roman" w:cs="Times New Roman"/>
          <w:color w:val="1F262D"/>
          <w:sz w:val="27"/>
          <w:szCs w:val="27"/>
          <w:lang w:eastAsia="ru-RU"/>
        </w:rPr>
        <w:br/>
        <w:t xml:space="preserve">Повторно к сдаче ГИА-9 по соответствующим учебным предметам в текущем году по решению ГЭК допускаются обучающиеся, получившие на ГИА-9 неудовлетворительные результаты не более чем по двум учебным предметам. </w:t>
      </w:r>
    </w:p>
    <w:sectPr w:rsidR="00C82632" w:rsidRPr="005D45D0" w:rsidSect="00121F68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237"/>
    <w:multiLevelType w:val="multilevel"/>
    <w:tmpl w:val="ACB4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045E4"/>
    <w:multiLevelType w:val="multilevel"/>
    <w:tmpl w:val="FFD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68"/>
    <w:rsid w:val="00121F68"/>
    <w:rsid w:val="002D6F3C"/>
    <w:rsid w:val="005D45D0"/>
    <w:rsid w:val="00C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Кубекова</dc:creator>
  <cp:lastModifiedBy>Кубекова</cp:lastModifiedBy>
  <cp:revision>4</cp:revision>
  <dcterms:created xsi:type="dcterms:W3CDTF">2017-01-09T07:54:00Z</dcterms:created>
  <dcterms:modified xsi:type="dcterms:W3CDTF">2017-01-09T13:46:00Z</dcterms:modified>
</cp:coreProperties>
</file>