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00" w:rsidRDefault="00F86F55" w:rsidP="00D30F00">
      <w:pPr>
        <w:pStyle w:val="ad"/>
        <w:ind w:left="708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081588">
        <w:rPr>
          <w:rFonts w:ascii="Times New Roman" w:hAnsi="Times New Roman"/>
          <w:sz w:val="28"/>
          <w:szCs w:val="28"/>
        </w:rPr>
        <w:t>1</w:t>
      </w:r>
    </w:p>
    <w:p w:rsidR="00D30F00" w:rsidRPr="007C203B" w:rsidRDefault="00D30F00" w:rsidP="00D30F00">
      <w:pPr>
        <w:pStyle w:val="ad"/>
        <w:jc w:val="right"/>
        <w:rPr>
          <w:rFonts w:ascii="Times New Roman" w:hAnsi="Times New Roman"/>
          <w:sz w:val="26"/>
          <w:szCs w:val="26"/>
        </w:rPr>
      </w:pPr>
      <w:r w:rsidRPr="007C203B">
        <w:rPr>
          <w:rFonts w:ascii="Times New Roman" w:hAnsi="Times New Roman"/>
          <w:sz w:val="26"/>
          <w:szCs w:val="26"/>
        </w:rPr>
        <w:t xml:space="preserve">к </w:t>
      </w:r>
      <w:proofErr w:type="gramStart"/>
      <w:r w:rsidRPr="007C203B">
        <w:rPr>
          <w:rFonts w:ascii="Times New Roman" w:hAnsi="Times New Roman"/>
          <w:sz w:val="26"/>
          <w:szCs w:val="26"/>
        </w:rPr>
        <w:t>постановлению  Президиума</w:t>
      </w:r>
      <w:proofErr w:type="gramEnd"/>
    </w:p>
    <w:p w:rsidR="00D30F00" w:rsidRPr="007C203B" w:rsidRDefault="00D30F00" w:rsidP="00D30F00">
      <w:pPr>
        <w:pStyle w:val="ad"/>
        <w:jc w:val="right"/>
        <w:rPr>
          <w:rFonts w:ascii="Times New Roman" w:hAnsi="Times New Roman"/>
          <w:sz w:val="26"/>
          <w:szCs w:val="26"/>
        </w:rPr>
      </w:pPr>
      <w:r w:rsidRPr="007C203B">
        <w:rPr>
          <w:rFonts w:ascii="Times New Roman" w:hAnsi="Times New Roman"/>
          <w:sz w:val="26"/>
          <w:szCs w:val="26"/>
        </w:rPr>
        <w:t xml:space="preserve"> Союза «Карачаево-Черкесское республиканское </w:t>
      </w:r>
    </w:p>
    <w:p w:rsidR="00D30F00" w:rsidRPr="007C203B" w:rsidRDefault="00D30F00" w:rsidP="00D30F00">
      <w:pPr>
        <w:jc w:val="right"/>
        <w:outlineLvl w:val="0"/>
        <w:rPr>
          <w:sz w:val="26"/>
          <w:szCs w:val="26"/>
        </w:rPr>
      </w:pPr>
      <w:r w:rsidRPr="007C203B">
        <w:rPr>
          <w:sz w:val="26"/>
          <w:szCs w:val="26"/>
        </w:rPr>
        <w:t>объединение организаций профсоюзов»</w:t>
      </w:r>
    </w:p>
    <w:p w:rsidR="00D30F00" w:rsidRPr="007C203B" w:rsidRDefault="00F86F55" w:rsidP="00D30F00">
      <w:pPr>
        <w:pStyle w:val="ad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143DA3">
        <w:rPr>
          <w:rFonts w:ascii="Times New Roman" w:hAnsi="Times New Roman"/>
          <w:sz w:val="26"/>
          <w:szCs w:val="26"/>
        </w:rPr>
        <w:t>22.05.</w:t>
      </w:r>
      <w:r>
        <w:rPr>
          <w:rFonts w:ascii="Times New Roman" w:hAnsi="Times New Roman"/>
          <w:sz w:val="26"/>
          <w:szCs w:val="26"/>
        </w:rPr>
        <w:t xml:space="preserve"> 2024 г. №</w:t>
      </w:r>
      <w:r w:rsidR="006F14EC">
        <w:rPr>
          <w:rFonts w:ascii="Times New Roman" w:hAnsi="Times New Roman"/>
          <w:sz w:val="26"/>
          <w:szCs w:val="26"/>
        </w:rPr>
        <w:t xml:space="preserve"> 19-3</w:t>
      </w:r>
    </w:p>
    <w:p w:rsidR="00D30F00" w:rsidRDefault="00D30F00" w:rsidP="00292093">
      <w:pPr>
        <w:spacing w:after="120"/>
        <w:jc w:val="center"/>
        <w:outlineLvl w:val="0"/>
        <w:rPr>
          <w:b/>
          <w:bCs/>
          <w:sz w:val="28"/>
          <w:szCs w:val="28"/>
        </w:rPr>
      </w:pPr>
    </w:p>
    <w:p w:rsidR="00D30F00" w:rsidRDefault="00D30F00" w:rsidP="00292093">
      <w:pPr>
        <w:spacing w:after="120"/>
        <w:jc w:val="center"/>
        <w:outlineLvl w:val="0"/>
        <w:rPr>
          <w:b/>
          <w:bCs/>
          <w:sz w:val="28"/>
          <w:szCs w:val="28"/>
        </w:rPr>
      </w:pPr>
    </w:p>
    <w:p w:rsidR="00F76C95" w:rsidRPr="002974BD" w:rsidRDefault="00F76C95" w:rsidP="007971DA">
      <w:pPr>
        <w:jc w:val="center"/>
        <w:outlineLvl w:val="0"/>
        <w:rPr>
          <w:b/>
          <w:bCs/>
          <w:sz w:val="28"/>
          <w:szCs w:val="28"/>
        </w:rPr>
      </w:pPr>
      <w:r w:rsidRPr="002974BD">
        <w:rPr>
          <w:b/>
          <w:bCs/>
          <w:sz w:val="28"/>
          <w:szCs w:val="28"/>
        </w:rPr>
        <w:t>ПОЛОЖЕНИЕ</w:t>
      </w:r>
    </w:p>
    <w:p w:rsidR="007971DA" w:rsidRDefault="00F76C95" w:rsidP="007971DA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2974BD">
        <w:rPr>
          <w:b/>
          <w:bCs/>
          <w:sz w:val="28"/>
          <w:szCs w:val="28"/>
        </w:rPr>
        <w:t xml:space="preserve">о </w:t>
      </w:r>
      <w:r w:rsidR="007971DA">
        <w:rPr>
          <w:b/>
          <w:bCs/>
          <w:sz w:val="28"/>
          <w:szCs w:val="28"/>
        </w:rPr>
        <w:t>проведении республиканского конкурса</w:t>
      </w:r>
    </w:p>
    <w:p w:rsidR="007922E2" w:rsidRDefault="00F76C95" w:rsidP="007971DA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2974BD">
        <w:rPr>
          <w:b/>
          <w:bCs/>
          <w:sz w:val="28"/>
          <w:szCs w:val="28"/>
        </w:rPr>
        <w:t xml:space="preserve">«Молодой профсоюзный лидер </w:t>
      </w:r>
      <w:r w:rsidR="007971DA">
        <w:rPr>
          <w:b/>
          <w:bCs/>
          <w:sz w:val="28"/>
          <w:szCs w:val="28"/>
        </w:rPr>
        <w:t>- 2024</w:t>
      </w:r>
      <w:r w:rsidRPr="002974BD">
        <w:rPr>
          <w:b/>
          <w:bCs/>
          <w:sz w:val="28"/>
          <w:szCs w:val="28"/>
        </w:rPr>
        <w:t>»</w:t>
      </w:r>
    </w:p>
    <w:p w:rsidR="00F76C95" w:rsidRPr="008669B0" w:rsidRDefault="00F76C95" w:rsidP="007971DA">
      <w:pPr>
        <w:ind w:firstLine="709"/>
        <w:jc w:val="center"/>
        <w:rPr>
          <w:sz w:val="16"/>
          <w:szCs w:val="16"/>
        </w:rPr>
      </w:pPr>
    </w:p>
    <w:p w:rsidR="00F76C95" w:rsidRPr="002974BD" w:rsidRDefault="00F76C95" w:rsidP="007971DA">
      <w:pPr>
        <w:spacing w:after="120"/>
        <w:ind w:left="181" w:firstLine="709"/>
        <w:jc w:val="center"/>
        <w:rPr>
          <w:b/>
          <w:bCs/>
          <w:sz w:val="28"/>
          <w:szCs w:val="28"/>
        </w:rPr>
      </w:pPr>
      <w:r w:rsidRPr="002974BD">
        <w:rPr>
          <w:b/>
          <w:bCs/>
          <w:sz w:val="28"/>
          <w:szCs w:val="28"/>
        </w:rPr>
        <w:t>1. Общие положения</w:t>
      </w:r>
    </w:p>
    <w:p w:rsidR="00F76C95" w:rsidRPr="00BB1CB8" w:rsidRDefault="00F76C95" w:rsidP="00292093">
      <w:pPr>
        <w:ind w:firstLine="709"/>
        <w:jc w:val="both"/>
        <w:rPr>
          <w:sz w:val="28"/>
          <w:szCs w:val="28"/>
        </w:rPr>
      </w:pPr>
      <w:r w:rsidRPr="00BB1CB8">
        <w:rPr>
          <w:sz w:val="28"/>
          <w:szCs w:val="28"/>
        </w:rPr>
        <w:t>1.1</w:t>
      </w:r>
      <w:r w:rsidR="00607860">
        <w:rPr>
          <w:sz w:val="28"/>
          <w:szCs w:val="28"/>
        </w:rPr>
        <w:t>.</w:t>
      </w:r>
      <w:r w:rsidRPr="00BB1CB8">
        <w:rPr>
          <w:sz w:val="28"/>
          <w:szCs w:val="28"/>
        </w:rPr>
        <w:t xml:space="preserve"> Настоящее положение определяет цели, задачи, порядок проведения </w:t>
      </w:r>
      <w:r w:rsidR="007971DA">
        <w:rPr>
          <w:sz w:val="28"/>
          <w:szCs w:val="28"/>
        </w:rPr>
        <w:t>республиканского</w:t>
      </w:r>
      <w:r w:rsidR="007922E2">
        <w:rPr>
          <w:sz w:val="28"/>
          <w:szCs w:val="28"/>
        </w:rPr>
        <w:t xml:space="preserve"> </w:t>
      </w:r>
      <w:r w:rsidRPr="00BB1CB8">
        <w:rPr>
          <w:sz w:val="28"/>
          <w:szCs w:val="28"/>
        </w:rPr>
        <w:t>конкурса «Молодой профсоюзный лидер</w:t>
      </w:r>
      <w:r w:rsidR="007971DA">
        <w:rPr>
          <w:sz w:val="28"/>
          <w:szCs w:val="28"/>
        </w:rPr>
        <w:t xml:space="preserve"> - 2024</w:t>
      </w:r>
      <w:r w:rsidRPr="00BB1CB8">
        <w:rPr>
          <w:sz w:val="28"/>
          <w:szCs w:val="28"/>
        </w:rPr>
        <w:t>»</w:t>
      </w:r>
      <w:r w:rsidR="00BB1CB8" w:rsidRPr="00BB1CB8">
        <w:rPr>
          <w:sz w:val="28"/>
          <w:szCs w:val="28"/>
        </w:rPr>
        <w:t xml:space="preserve"> (далее </w:t>
      </w:r>
      <w:r w:rsidR="00592696">
        <w:rPr>
          <w:sz w:val="28"/>
          <w:szCs w:val="28"/>
        </w:rPr>
        <w:t xml:space="preserve">– </w:t>
      </w:r>
      <w:r w:rsidR="00BB1CB8" w:rsidRPr="00BB1CB8">
        <w:rPr>
          <w:sz w:val="28"/>
          <w:szCs w:val="28"/>
        </w:rPr>
        <w:t>Конкурс)</w:t>
      </w:r>
      <w:r w:rsidRPr="00BB1CB8">
        <w:rPr>
          <w:sz w:val="28"/>
          <w:szCs w:val="28"/>
        </w:rPr>
        <w:t>.</w:t>
      </w:r>
    </w:p>
    <w:p w:rsidR="00F76C95" w:rsidRDefault="00F76C95" w:rsidP="00292093">
      <w:pPr>
        <w:ind w:firstLine="709"/>
        <w:jc w:val="both"/>
        <w:rPr>
          <w:sz w:val="28"/>
          <w:szCs w:val="28"/>
        </w:rPr>
      </w:pPr>
      <w:r w:rsidRPr="00BB1CB8">
        <w:rPr>
          <w:sz w:val="28"/>
          <w:szCs w:val="28"/>
        </w:rPr>
        <w:t xml:space="preserve">1.2. Учредителями </w:t>
      </w:r>
      <w:r w:rsidR="00BB1CB8" w:rsidRPr="00BB1CB8">
        <w:rPr>
          <w:sz w:val="28"/>
          <w:szCs w:val="28"/>
        </w:rPr>
        <w:t>К</w:t>
      </w:r>
      <w:r w:rsidRPr="00BB1CB8">
        <w:rPr>
          <w:sz w:val="28"/>
          <w:szCs w:val="28"/>
        </w:rPr>
        <w:t xml:space="preserve">онкурса </w:t>
      </w:r>
      <w:r w:rsidRPr="008669B0">
        <w:rPr>
          <w:sz w:val="28"/>
          <w:szCs w:val="28"/>
        </w:rPr>
        <w:t xml:space="preserve">являются </w:t>
      </w:r>
      <w:r w:rsidR="003E57A8">
        <w:rPr>
          <w:sz w:val="28"/>
          <w:szCs w:val="28"/>
        </w:rPr>
        <w:t>Союз «Карачаево-Черкесское республиканское объединение организаций профсоюзов</w:t>
      </w:r>
      <w:r w:rsidR="007922E2">
        <w:rPr>
          <w:sz w:val="28"/>
          <w:szCs w:val="28"/>
        </w:rPr>
        <w:t>»</w:t>
      </w:r>
      <w:r w:rsidRPr="008669B0">
        <w:rPr>
          <w:sz w:val="28"/>
          <w:szCs w:val="28"/>
        </w:rPr>
        <w:t xml:space="preserve"> (далее</w:t>
      </w:r>
      <w:r w:rsidR="00592696" w:rsidRPr="008669B0">
        <w:rPr>
          <w:sz w:val="28"/>
          <w:szCs w:val="28"/>
        </w:rPr>
        <w:t xml:space="preserve"> –</w:t>
      </w:r>
      <w:r w:rsidRPr="008669B0">
        <w:rPr>
          <w:sz w:val="28"/>
          <w:szCs w:val="28"/>
        </w:rPr>
        <w:t xml:space="preserve"> </w:t>
      </w:r>
      <w:r w:rsidR="003E57A8">
        <w:rPr>
          <w:sz w:val="28"/>
          <w:szCs w:val="28"/>
        </w:rPr>
        <w:t>Профобъединение КЧР</w:t>
      </w:r>
      <w:r w:rsidRPr="008669B0">
        <w:rPr>
          <w:sz w:val="28"/>
          <w:szCs w:val="28"/>
        </w:rPr>
        <w:t xml:space="preserve">) и </w:t>
      </w:r>
      <w:r w:rsidR="00894124" w:rsidRPr="008669B0">
        <w:rPr>
          <w:sz w:val="28"/>
          <w:szCs w:val="28"/>
        </w:rPr>
        <w:t>Молодёжный</w:t>
      </w:r>
      <w:r w:rsidRPr="00BB1CB8">
        <w:rPr>
          <w:sz w:val="28"/>
          <w:szCs w:val="28"/>
        </w:rPr>
        <w:t xml:space="preserve"> совет </w:t>
      </w:r>
      <w:r w:rsidR="003E57A8">
        <w:rPr>
          <w:sz w:val="28"/>
          <w:szCs w:val="28"/>
        </w:rPr>
        <w:t>Профобъединения КЧР</w:t>
      </w:r>
      <w:r w:rsidRPr="00BB1CB8">
        <w:rPr>
          <w:sz w:val="28"/>
          <w:szCs w:val="28"/>
        </w:rPr>
        <w:t>.</w:t>
      </w:r>
    </w:p>
    <w:p w:rsidR="00894124" w:rsidRPr="008669B0" w:rsidRDefault="00894124" w:rsidP="00292093">
      <w:pPr>
        <w:ind w:firstLine="709"/>
        <w:jc w:val="both"/>
        <w:rPr>
          <w:sz w:val="20"/>
          <w:szCs w:val="20"/>
        </w:rPr>
      </w:pPr>
    </w:p>
    <w:p w:rsidR="00F76C95" w:rsidRPr="002974BD" w:rsidRDefault="00F76C95" w:rsidP="007971DA">
      <w:pPr>
        <w:shd w:val="clear" w:color="auto" w:fill="FFFFFF"/>
        <w:ind w:left="14" w:firstLine="709"/>
        <w:jc w:val="center"/>
        <w:outlineLvl w:val="0"/>
        <w:rPr>
          <w:b/>
          <w:bCs/>
          <w:color w:val="000000"/>
          <w:spacing w:val="2"/>
          <w:sz w:val="28"/>
          <w:szCs w:val="28"/>
        </w:rPr>
      </w:pPr>
      <w:r w:rsidRPr="002974BD">
        <w:rPr>
          <w:b/>
          <w:bCs/>
          <w:color w:val="000000"/>
          <w:spacing w:val="2"/>
          <w:sz w:val="28"/>
          <w:szCs w:val="28"/>
        </w:rPr>
        <w:t xml:space="preserve">2. Цели и задачи </w:t>
      </w:r>
      <w:r w:rsidR="00BB1CB8" w:rsidRPr="002974BD">
        <w:rPr>
          <w:b/>
          <w:bCs/>
          <w:color w:val="000000"/>
          <w:spacing w:val="2"/>
          <w:sz w:val="28"/>
          <w:szCs w:val="28"/>
        </w:rPr>
        <w:t>К</w:t>
      </w:r>
      <w:r w:rsidRPr="002974BD">
        <w:rPr>
          <w:b/>
          <w:bCs/>
          <w:color w:val="000000"/>
          <w:spacing w:val="2"/>
          <w:sz w:val="28"/>
          <w:szCs w:val="28"/>
        </w:rPr>
        <w:t>онкурса</w:t>
      </w:r>
    </w:p>
    <w:p w:rsidR="00E71678" w:rsidRPr="00932B89" w:rsidRDefault="00F76C95" w:rsidP="00292093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BB1CB8">
        <w:rPr>
          <w:sz w:val="28"/>
          <w:szCs w:val="28"/>
        </w:rPr>
        <w:t xml:space="preserve">2.1. Целью </w:t>
      </w:r>
      <w:r w:rsidR="00BB1CB8" w:rsidRPr="00BB1CB8">
        <w:rPr>
          <w:sz w:val="28"/>
          <w:szCs w:val="28"/>
        </w:rPr>
        <w:t>К</w:t>
      </w:r>
      <w:r w:rsidRPr="00BB1CB8">
        <w:rPr>
          <w:sz w:val="28"/>
          <w:szCs w:val="28"/>
        </w:rPr>
        <w:t>онкурса является выявление инициативных и талантливых молодёжных профсоюзных лидеров, привлечение их к активной профсоюзной деятельности и создание условий для профессионального роста.</w:t>
      </w:r>
    </w:p>
    <w:p w:rsidR="00F76C95" w:rsidRPr="00BB1CB8" w:rsidRDefault="00F76C95" w:rsidP="00292093">
      <w:pPr>
        <w:ind w:firstLine="709"/>
        <w:jc w:val="both"/>
        <w:rPr>
          <w:sz w:val="28"/>
          <w:szCs w:val="28"/>
        </w:rPr>
      </w:pPr>
      <w:r w:rsidRPr="00BB1CB8">
        <w:rPr>
          <w:sz w:val="28"/>
          <w:szCs w:val="28"/>
        </w:rPr>
        <w:t xml:space="preserve">2.2.  Задачи </w:t>
      </w:r>
      <w:r w:rsidR="00BB1CB8" w:rsidRPr="00BB1CB8">
        <w:rPr>
          <w:sz w:val="28"/>
          <w:szCs w:val="28"/>
        </w:rPr>
        <w:t>К</w:t>
      </w:r>
      <w:r w:rsidRPr="00BB1CB8">
        <w:rPr>
          <w:sz w:val="28"/>
          <w:szCs w:val="28"/>
        </w:rPr>
        <w:t>онкурса:</w:t>
      </w:r>
    </w:p>
    <w:p w:rsidR="00F76C95" w:rsidRPr="00BB1CB8" w:rsidRDefault="007023A4" w:rsidP="00292093">
      <w:pPr>
        <w:pStyle w:val="a3"/>
        <w:numPr>
          <w:ilvl w:val="0"/>
          <w:numId w:val="10"/>
        </w:numPr>
        <w:rPr>
          <w:szCs w:val="28"/>
        </w:rPr>
      </w:pPr>
      <w:r>
        <w:rPr>
          <w:szCs w:val="28"/>
        </w:rPr>
        <w:t>в</w:t>
      </w:r>
      <w:r w:rsidR="00F76C95" w:rsidRPr="00BB1CB8">
        <w:rPr>
          <w:szCs w:val="28"/>
        </w:rPr>
        <w:t xml:space="preserve">ыявление и поддержка </w:t>
      </w:r>
      <w:r w:rsidR="00F76C95" w:rsidRPr="00BB1CB8">
        <w:rPr>
          <w:color w:val="000000"/>
          <w:spacing w:val="-2"/>
          <w:szCs w:val="28"/>
        </w:rPr>
        <w:t>заинтересованной и талантливой профсоюзной молодежи</w:t>
      </w:r>
      <w:r w:rsidR="00894124">
        <w:rPr>
          <w:color w:val="000000"/>
          <w:spacing w:val="-2"/>
          <w:szCs w:val="28"/>
        </w:rPr>
        <w:t>;</w:t>
      </w:r>
    </w:p>
    <w:p w:rsidR="00F76C95" w:rsidRPr="00BB1CB8" w:rsidRDefault="007023A4" w:rsidP="00292093">
      <w:pPr>
        <w:pStyle w:val="a3"/>
        <w:numPr>
          <w:ilvl w:val="0"/>
          <w:numId w:val="10"/>
        </w:numPr>
        <w:tabs>
          <w:tab w:val="left" w:pos="1260"/>
        </w:tabs>
        <w:rPr>
          <w:szCs w:val="28"/>
        </w:rPr>
      </w:pPr>
      <w:r>
        <w:rPr>
          <w:szCs w:val="28"/>
        </w:rPr>
        <w:t>п</w:t>
      </w:r>
      <w:r w:rsidR="00F76C95" w:rsidRPr="00BB1CB8">
        <w:rPr>
          <w:szCs w:val="28"/>
        </w:rPr>
        <w:t>редоставление максимальных возможностей проявления способностей конкурсантов в деле защиты и отстаивания социально-экономических и трудовых прав и интересов молодежи</w:t>
      </w:r>
      <w:r w:rsidR="00894124">
        <w:rPr>
          <w:szCs w:val="28"/>
        </w:rPr>
        <w:t>;</w:t>
      </w:r>
    </w:p>
    <w:p w:rsidR="00F76C95" w:rsidRPr="00BB1CB8" w:rsidRDefault="007023A4" w:rsidP="00292093">
      <w:pPr>
        <w:pStyle w:val="a3"/>
        <w:numPr>
          <w:ilvl w:val="0"/>
          <w:numId w:val="10"/>
        </w:numPr>
        <w:rPr>
          <w:szCs w:val="28"/>
        </w:rPr>
      </w:pPr>
      <w:r>
        <w:rPr>
          <w:szCs w:val="28"/>
        </w:rPr>
        <w:t>в</w:t>
      </w:r>
      <w:r w:rsidR="00F76C95" w:rsidRPr="00BB1CB8">
        <w:rPr>
          <w:szCs w:val="28"/>
        </w:rPr>
        <w:t>ыявление и обобщение передового опыта, создание образа молодого профсоюзного лидера</w:t>
      </w:r>
      <w:r w:rsidR="00894124">
        <w:rPr>
          <w:szCs w:val="28"/>
        </w:rPr>
        <w:t>;</w:t>
      </w:r>
    </w:p>
    <w:p w:rsidR="00F76C95" w:rsidRPr="00BB1CB8" w:rsidRDefault="007023A4" w:rsidP="00292093">
      <w:pPr>
        <w:pStyle w:val="a3"/>
        <w:numPr>
          <w:ilvl w:val="0"/>
          <w:numId w:val="10"/>
        </w:numPr>
        <w:tabs>
          <w:tab w:val="left" w:pos="1260"/>
        </w:tabs>
        <w:rPr>
          <w:szCs w:val="28"/>
        </w:rPr>
      </w:pPr>
      <w:r>
        <w:rPr>
          <w:color w:val="000000"/>
          <w:szCs w:val="28"/>
        </w:rPr>
        <w:t>п</w:t>
      </w:r>
      <w:r w:rsidR="00F76C95" w:rsidRPr="00BB1CB8">
        <w:rPr>
          <w:color w:val="000000"/>
          <w:szCs w:val="28"/>
        </w:rPr>
        <w:t>овышение мотивации членства</w:t>
      </w:r>
      <w:r w:rsidR="00727E00">
        <w:rPr>
          <w:color w:val="000000"/>
          <w:szCs w:val="28"/>
        </w:rPr>
        <w:t xml:space="preserve"> в профсоюзе</w:t>
      </w:r>
      <w:r w:rsidR="00F76C95" w:rsidRPr="00BB1CB8">
        <w:rPr>
          <w:color w:val="000000"/>
          <w:szCs w:val="28"/>
        </w:rPr>
        <w:t xml:space="preserve"> среди молодежи</w:t>
      </w:r>
      <w:r w:rsidR="00894124">
        <w:rPr>
          <w:color w:val="000000"/>
          <w:szCs w:val="28"/>
        </w:rPr>
        <w:t>;</w:t>
      </w:r>
    </w:p>
    <w:p w:rsidR="00F76C95" w:rsidRDefault="007023A4" w:rsidP="00292093">
      <w:pPr>
        <w:pStyle w:val="a3"/>
        <w:numPr>
          <w:ilvl w:val="0"/>
          <w:numId w:val="10"/>
        </w:numPr>
        <w:rPr>
          <w:szCs w:val="28"/>
        </w:rPr>
      </w:pPr>
      <w:r>
        <w:rPr>
          <w:szCs w:val="28"/>
        </w:rPr>
        <w:t>ф</w:t>
      </w:r>
      <w:r w:rsidR="00F76C95" w:rsidRPr="008A593C">
        <w:rPr>
          <w:szCs w:val="28"/>
        </w:rPr>
        <w:t>ормирование кадрового резерва на руководящие должности профсоюзных организаций всех уровней из числа молодых профсоюзных активистов</w:t>
      </w:r>
      <w:r w:rsidR="00564476" w:rsidRPr="008A593C">
        <w:rPr>
          <w:szCs w:val="28"/>
        </w:rPr>
        <w:t>.</w:t>
      </w:r>
    </w:p>
    <w:p w:rsidR="00894124" w:rsidRPr="008669B0" w:rsidRDefault="00894124" w:rsidP="00292093">
      <w:pPr>
        <w:pStyle w:val="a3"/>
        <w:spacing w:before="120"/>
        <w:ind w:left="720"/>
        <w:rPr>
          <w:sz w:val="20"/>
        </w:rPr>
      </w:pPr>
    </w:p>
    <w:p w:rsidR="00F76C95" w:rsidRPr="002974BD" w:rsidRDefault="00F76C95" w:rsidP="00292093">
      <w:pPr>
        <w:pStyle w:val="a3"/>
        <w:ind w:left="357" w:firstLine="709"/>
        <w:jc w:val="center"/>
        <w:rPr>
          <w:b/>
          <w:bCs/>
          <w:szCs w:val="28"/>
        </w:rPr>
      </w:pPr>
      <w:r w:rsidRPr="002974BD">
        <w:rPr>
          <w:b/>
          <w:bCs/>
          <w:szCs w:val="28"/>
        </w:rPr>
        <w:t>3. Орг</w:t>
      </w:r>
      <w:r w:rsidR="00D30F00">
        <w:rPr>
          <w:b/>
          <w:bCs/>
          <w:szCs w:val="28"/>
        </w:rPr>
        <w:t xml:space="preserve">анизационный </w:t>
      </w:r>
      <w:r w:rsidRPr="002974BD">
        <w:rPr>
          <w:b/>
          <w:bCs/>
          <w:szCs w:val="28"/>
        </w:rPr>
        <w:t xml:space="preserve">комитет </w:t>
      </w:r>
      <w:r w:rsidR="00BB1CB8" w:rsidRPr="002974BD">
        <w:rPr>
          <w:b/>
          <w:bCs/>
          <w:szCs w:val="28"/>
        </w:rPr>
        <w:t>К</w:t>
      </w:r>
      <w:r w:rsidRPr="002974BD">
        <w:rPr>
          <w:b/>
          <w:bCs/>
          <w:szCs w:val="28"/>
        </w:rPr>
        <w:t>онкурса</w:t>
      </w:r>
    </w:p>
    <w:p w:rsidR="00F76C95" w:rsidRDefault="00727E00" w:rsidP="00765E54">
      <w:pPr>
        <w:pStyle w:val="a3"/>
        <w:ind w:left="357" w:firstLine="352"/>
        <w:rPr>
          <w:szCs w:val="28"/>
        </w:rPr>
      </w:pPr>
      <w:r>
        <w:rPr>
          <w:szCs w:val="28"/>
        </w:rPr>
        <w:t>3.1.</w:t>
      </w:r>
      <w:r w:rsidR="00897CEE">
        <w:rPr>
          <w:szCs w:val="28"/>
        </w:rPr>
        <w:t xml:space="preserve"> </w:t>
      </w:r>
      <w:r w:rsidR="00F76C95" w:rsidRPr="00BB1CB8">
        <w:rPr>
          <w:szCs w:val="28"/>
        </w:rPr>
        <w:t xml:space="preserve">Для подготовки и проведения </w:t>
      </w:r>
      <w:r w:rsidR="00BB1CB8" w:rsidRPr="00BB1CB8">
        <w:rPr>
          <w:szCs w:val="28"/>
        </w:rPr>
        <w:t>К</w:t>
      </w:r>
      <w:r w:rsidR="00F76C95" w:rsidRPr="00BB1CB8">
        <w:rPr>
          <w:szCs w:val="28"/>
        </w:rPr>
        <w:t xml:space="preserve">онкурса </w:t>
      </w:r>
      <w:r w:rsidR="002B50CB">
        <w:rPr>
          <w:szCs w:val="28"/>
        </w:rPr>
        <w:t xml:space="preserve">Президиумом </w:t>
      </w:r>
      <w:r w:rsidR="003E57A8">
        <w:rPr>
          <w:szCs w:val="28"/>
        </w:rPr>
        <w:t>Профобъединения КЧР</w:t>
      </w:r>
      <w:r w:rsidR="002B50CB">
        <w:rPr>
          <w:szCs w:val="28"/>
        </w:rPr>
        <w:t xml:space="preserve"> учреждается</w:t>
      </w:r>
      <w:r w:rsidR="00F76C95" w:rsidRPr="00BB1CB8">
        <w:rPr>
          <w:szCs w:val="28"/>
        </w:rPr>
        <w:t xml:space="preserve"> </w:t>
      </w:r>
      <w:r w:rsidR="00F76C95" w:rsidRPr="00174D24">
        <w:rPr>
          <w:szCs w:val="28"/>
        </w:rPr>
        <w:t>орг</w:t>
      </w:r>
      <w:r w:rsidR="00AA71B9" w:rsidRPr="00174D24">
        <w:rPr>
          <w:szCs w:val="28"/>
        </w:rPr>
        <w:t xml:space="preserve">анизационный </w:t>
      </w:r>
      <w:r w:rsidR="00F76C95" w:rsidRPr="00174D24">
        <w:rPr>
          <w:szCs w:val="28"/>
        </w:rPr>
        <w:t>комитет</w:t>
      </w:r>
      <w:r w:rsidR="006E4C5C" w:rsidRPr="00174D24">
        <w:rPr>
          <w:szCs w:val="28"/>
        </w:rPr>
        <w:t xml:space="preserve"> (Приложение 2</w:t>
      </w:r>
      <w:r w:rsidR="001D6351" w:rsidRPr="00174D24">
        <w:rPr>
          <w:szCs w:val="28"/>
        </w:rPr>
        <w:t>)</w:t>
      </w:r>
      <w:r w:rsidR="00F76C95" w:rsidRPr="00174D24">
        <w:rPr>
          <w:szCs w:val="28"/>
        </w:rPr>
        <w:t>.</w:t>
      </w:r>
    </w:p>
    <w:p w:rsidR="00F76C95" w:rsidRPr="00174D24" w:rsidRDefault="00F76C95" w:rsidP="00765E54">
      <w:pPr>
        <w:pStyle w:val="a3"/>
        <w:ind w:firstLine="709"/>
        <w:rPr>
          <w:szCs w:val="28"/>
        </w:rPr>
      </w:pPr>
      <w:r w:rsidRPr="00174D24">
        <w:rPr>
          <w:szCs w:val="28"/>
        </w:rPr>
        <w:t>3.2. Орг</w:t>
      </w:r>
      <w:r w:rsidR="00AA71B9" w:rsidRPr="00174D24">
        <w:rPr>
          <w:szCs w:val="28"/>
        </w:rPr>
        <w:t xml:space="preserve">анизационный </w:t>
      </w:r>
      <w:r w:rsidRPr="00174D24">
        <w:rPr>
          <w:szCs w:val="28"/>
        </w:rPr>
        <w:t xml:space="preserve">комитет </w:t>
      </w:r>
      <w:r w:rsidR="00F54165" w:rsidRPr="00174D24">
        <w:rPr>
          <w:szCs w:val="28"/>
        </w:rPr>
        <w:t>создаётся</w:t>
      </w:r>
      <w:r w:rsidRPr="00174D24">
        <w:rPr>
          <w:szCs w:val="28"/>
        </w:rPr>
        <w:t xml:space="preserve"> из:</w:t>
      </w:r>
    </w:p>
    <w:p w:rsidR="002B50CB" w:rsidRPr="00174D24" w:rsidRDefault="002B50CB" w:rsidP="00765E54">
      <w:pPr>
        <w:pStyle w:val="a3"/>
        <w:numPr>
          <w:ilvl w:val="0"/>
          <w:numId w:val="25"/>
        </w:numPr>
        <w:rPr>
          <w:szCs w:val="28"/>
        </w:rPr>
      </w:pPr>
      <w:r w:rsidRPr="00174D24">
        <w:rPr>
          <w:szCs w:val="28"/>
        </w:rPr>
        <w:t>руководи</w:t>
      </w:r>
      <w:r w:rsidR="007922E2" w:rsidRPr="00174D24">
        <w:rPr>
          <w:szCs w:val="28"/>
        </w:rPr>
        <w:t xml:space="preserve">телей </w:t>
      </w:r>
      <w:r w:rsidR="00F86F55">
        <w:rPr>
          <w:szCs w:val="28"/>
        </w:rPr>
        <w:t xml:space="preserve">Карачаево-Черкесских </w:t>
      </w:r>
      <w:r w:rsidR="007922E2" w:rsidRPr="00174D24">
        <w:rPr>
          <w:szCs w:val="28"/>
        </w:rPr>
        <w:t>рес</w:t>
      </w:r>
      <w:r w:rsidR="00F86F55">
        <w:rPr>
          <w:szCs w:val="28"/>
        </w:rPr>
        <w:t>публиканских организаций отраслевых профсоюзов</w:t>
      </w:r>
      <w:r w:rsidRPr="00174D24">
        <w:rPr>
          <w:szCs w:val="28"/>
        </w:rPr>
        <w:t>;</w:t>
      </w:r>
    </w:p>
    <w:p w:rsidR="00F76C95" w:rsidRPr="00174D24" w:rsidRDefault="00F76C95" w:rsidP="00F07C90">
      <w:pPr>
        <w:pStyle w:val="a3"/>
        <w:numPr>
          <w:ilvl w:val="0"/>
          <w:numId w:val="25"/>
        </w:numPr>
        <w:rPr>
          <w:szCs w:val="28"/>
        </w:rPr>
      </w:pPr>
      <w:r w:rsidRPr="00174D24">
        <w:rPr>
          <w:szCs w:val="28"/>
        </w:rPr>
        <w:t xml:space="preserve">представителей </w:t>
      </w:r>
      <w:r w:rsidR="008A593C" w:rsidRPr="00174D24">
        <w:rPr>
          <w:szCs w:val="28"/>
        </w:rPr>
        <w:t>А</w:t>
      </w:r>
      <w:r w:rsidR="00153A84" w:rsidRPr="00174D24">
        <w:rPr>
          <w:szCs w:val="28"/>
        </w:rPr>
        <w:t xml:space="preserve">ппарата </w:t>
      </w:r>
      <w:r w:rsidR="003E57A8" w:rsidRPr="00174D24">
        <w:rPr>
          <w:szCs w:val="28"/>
        </w:rPr>
        <w:t>Профобъединения КЧР</w:t>
      </w:r>
      <w:r w:rsidRPr="00174D24">
        <w:rPr>
          <w:szCs w:val="28"/>
        </w:rPr>
        <w:t>;</w:t>
      </w:r>
    </w:p>
    <w:p w:rsidR="00E71678" w:rsidRPr="00174D24" w:rsidRDefault="00F76C95" w:rsidP="00F07C90">
      <w:pPr>
        <w:pStyle w:val="a3"/>
        <w:numPr>
          <w:ilvl w:val="0"/>
          <w:numId w:val="25"/>
        </w:numPr>
        <w:rPr>
          <w:szCs w:val="28"/>
        </w:rPr>
      </w:pPr>
      <w:r w:rsidRPr="00174D24">
        <w:rPr>
          <w:szCs w:val="28"/>
        </w:rPr>
        <w:t xml:space="preserve">членов Молодежного </w:t>
      </w:r>
      <w:r w:rsidR="008A593C" w:rsidRPr="00174D24">
        <w:rPr>
          <w:szCs w:val="28"/>
        </w:rPr>
        <w:t xml:space="preserve">совета </w:t>
      </w:r>
      <w:r w:rsidR="003E57A8" w:rsidRPr="00174D24">
        <w:rPr>
          <w:szCs w:val="28"/>
        </w:rPr>
        <w:t>Профобъединения КЧР</w:t>
      </w:r>
      <w:r w:rsidRPr="00174D24">
        <w:rPr>
          <w:szCs w:val="28"/>
        </w:rPr>
        <w:t>.</w:t>
      </w:r>
    </w:p>
    <w:p w:rsidR="00F76C95" w:rsidRPr="00174D24" w:rsidRDefault="00F76C95" w:rsidP="00292093">
      <w:pPr>
        <w:pStyle w:val="a3"/>
        <w:spacing w:before="60"/>
        <w:ind w:left="480" w:firstLine="229"/>
        <w:rPr>
          <w:szCs w:val="28"/>
        </w:rPr>
      </w:pPr>
      <w:r w:rsidRPr="00174D24">
        <w:rPr>
          <w:szCs w:val="28"/>
        </w:rPr>
        <w:lastRenderedPageBreak/>
        <w:t>3.3. Орг</w:t>
      </w:r>
      <w:r w:rsidR="00AA71B9" w:rsidRPr="00174D24">
        <w:rPr>
          <w:szCs w:val="28"/>
        </w:rPr>
        <w:t xml:space="preserve">анизационный </w:t>
      </w:r>
      <w:r w:rsidRPr="00174D24">
        <w:rPr>
          <w:szCs w:val="28"/>
        </w:rPr>
        <w:t>комитет</w:t>
      </w:r>
      <w:r w:rsidR="00AA71B9" w:rsidRPr="00174D24">
        <w:rPr>
          <w:szCs w:val="28"/>
        </w:rPr>
        <w:t xml:space="preserve"> осуществляет</w:t>
      </w:r>
      <w:r w:rsidRPr="00174D24">
        <w:rPr>
          <w:szCs w:val="28"/>
        </w:rPr>
        <w:t xml:space="preserve"> работу по подготовке и проведению </w:t>
      </w:r>
      <w:r w:rsidR="00BB1CB8" w:rsidRPr="00174D24">
        <w:rPr>
          <w:szCs w:val="28"/>
        </w:rPr>
        <w:t>Конкурса</w:t>
      </w:r>
      <w:r w:rsidRPr="00174D24">
        <w:rPr>
          <w:szCs w:val="28"/>
        </w:rPr>
        <w:t>:</w:t>
      </w:r>
    </w:p>
    <w:p w:rsidR="00F76C95" w:rsidRPr="00BB1CB8" w:rsidRDefault="00F76C95" w:rsidP="00292093">
      <w:pPr>
        <w:pStyle w:val="a3"/>
        <w:numPr>
          <w:ilvl w:val="0"/>
          <w:numId w:val="9"/>
        </w:numPr>
        <w:rPr>
          <w:szCs w:val="28"/>
        </w:rPr>
      </w:pPr>
      <w:r w:rsidRPr="00174D24">
        <w:rPr>
          <w:szCs w:val="28"/>
        </w:rPr>
        <w:t>определяет порядок, форму, содержание</w:t>
      </w:r>
      <w:r w:rsidRPr="00BB1CB8">
        <w:rPr>
          <w:szCs w:val="28"/>
        </w:rPr>
        <w:t xml:space="preserve"> конкурсных заданий, регламент финала; </w:t>
      </w:r>
    </w:p>
    <w:p w:rsidR="00F76C95" w:rsidRPr="00BB1CB8" w:rsidRDefault="00F76C95" w:rsidP="00292093">
      <w:pPr>
        <w:pStyle w:val="a3"/>
        <w:numPr>
          <w:ilvl w:val="0"/>
          <w:numId w:val="9"/>
        </w:numPr>
        <w:rPr>
          <w:szCs w:val="28"/>
        </w:rPr>
      </w:pPr>
      <w:r w:rsidRPr="00BB1CB8">
        <w:rPr>
          <w:szCs w:val="28"/>
        </w:rPr>
        <w:t xml:space="preserve">принимает работы кандидатов на участие в </w:t>
      </w:r>
      <w:r w:rsidR="00BB1CB8" w:rsidRPr="00BB1CB8">
        <w:rPr>
          <w:szCs w:val="28"/>
        </w:rPr>
        <w:t>К</w:t>
      </w:r>
      <w:r w:rsidRPr="00BB1CB8">
        <w:rPr>
          <w:szCs w:val="28"/>
        </w:rPr>
        <w:t xml:space="preserve">онкурсе и организует их </w:t>
      </w:r>
      <w:r w:rsidR="00C02C52">
        <w:rPr>
          <w:szCs w:val="28"/>
        </w:rPr>
        <w:t xml:space="preserve">оценку и </w:t>
      </w:r>
      <w:r w:rsidRPr="00BB1CB8">
        <w:rPr>
          <w:szCs w:val="28"/>
        </w:rPr>
        <w:t>экспертизу;</w:t>
      </w:r>
    </w:p>
    <w:p w:rsidR="00894124" w:rsidRDefault="00F76C95" w:rsidP="00292093">
      <w:pPr>
        <w:pStyle w:val="a3"/>
        <w:numPr>
          <w:ilvl w:val="0"/>
          <w:numId w:val="9"/>
        </w:numPr>
        <w:rPr>
          <w:szCs w:val="28"/>
        </w:rPr>
      </w:pPr>
      <w:r w:rsidRPr="00BB1CB8">
        <w:rPr>
          <w:szCs w:val="28"/>
        </w:rPr>
        <w:t>организует конкурсные мероприятия, торжественную церемонию награждения победителей</w:t>
      </w:r>
      <w:r w:rsidR="007922E2">
        <w:rPr>
          <w:szCs w:val="28"/>
        </w:rPr>
        <w:t xml:space="preserve"> и призеров</w:t>
      </w:r>
      <w:r w:rsidRPr="00BB1CB8">
        <w:rPr>
          <w:szCs w:val="28"/>
        </w:rPr>
        <w:t>.</w:t>
      </w:r>
    </w:p>
    <w:p w:rsidR="00F76C95" w:rsidRDefault="00F76C95" w:rsidP="00292093">
      <w:pPr>
        <w:pStyle w:val="a3"/>
        <w:spacing w:before="60"/>
        <w:ind w:firstLine="480"/>
        <w:rPr>
          <w:szCs w:val="28"/>
        </w:rPr>
      </w:pPr>
      <w:r w:rsidRPr="00894124">
        <w:rPr>
          <w:szCs w:val="28"/>
        </w:rPr>
        <w:t xml:space="preserve">Для организации и проведения </w:t>
      </w:r>
      <w:r w:rsidR="00BB1CB8" w:rsidRPr="00894124">
        <w:rPr>
          <w:szCs w:val="28"/>
        </w:rPr>
        <w:t>К</w:t>
      </w:r>
      <w:r w:rsidRPr="00894124">
        <w:rPr>
          <w:szCs w:val="28"/>
        </w:rPr>
        <w:t xml:space="preserve">онкурса могут также создаваться </w:t>
      </w:r>
      <w:r w:rsidR="00E71678" w:rsidRPr="00894124">
        <w:rPr>
          <w:szCs w:val="28"/>
        </w:rPr>
        <w:t xml:space="preserve">    </w:t>
      </w:r>
      <w:r w:rsidRPr="00894124">
        <w:rPr>
          <w:szCs w:val="28"/>
        </w:rPr>
        <w:t>рабочие группы, конкурсные комиссии.</w:t>
      </w:r>
    </w:p>
    <w:p w:rsidR="008669B0" w:rsidRDefault="008669B0" w:rsidP="00292093">
      <w:pPr>
        <w:pStyle w:val="a3"/>
        <w:spacing w:before="60"/>
        <w:ind w:left="480" w:firstLine="709"/>
        <w:jc w:val="center"/>
        <w:rPr>
          <w:b/>
          <w:bCs/>
          <w:szCs w:val="28"/>
        </w:rPr>
      </w:pPr>
    </w:p>
    <w:p w:rsidR="00F76C95" w:rsidRPr="002974BD" w:rsidRDefault="00F76C95" w:rsidP="007971DA">
      <w:pPr>
        <w:pStyle w:val="a3"/>
        <w:spacing w:before="60"/>
        <w:ind w:left="480" w:firstLine="709"/>
        <w:jc w:val="center"/>
        <w:rPr>
          <w:b/>
          <w:bCs/>
          <w:szCs w:val="28"/>
        </w:rPr>
      </w:pPr>
      <w:r w:rsidRPr="002974BD">
        <w:rPr>
          <w:b/>
          <w:bCs/>
          <w:szCs w:val="28"/>
        </w:rPr>
        <w:t xml:space="preserve">4. </w:t>
      </w:r>
      <w:r w:rsidR="00153A84" w:rsidRPr="002974BD">
        <w:rPr>
          <w:b/>
          <w:bCs/>
          <w:szCs w:val="28"/>
        </w:rPr>
        <w:t>Требования к участникам</w:t>
      </w:r>
    </w:p>
    <w:p w:rsidR="00B23A86" w:rsidRPr="00B23A86" w:rsidRDefault="00F76C95" w:rsidP="00B23A86">
      <w:pPr>
        <w:pStyle w:val="a3"/>
        <w:spacing w:before="60"/>
        <w:ind w:firstLine="480"/>
        <w:rPr>
          <w:b/>
          <w:szCs w:val="28"/>
        </w:rPr>
      </w:pPr>
      <w:r w:rsidRPr="008669B0">
        <w:rPr>
          <w:szCs w:val="28"/>
        </w:rPr>
        <w:t xml:space="preserve"> </w:t>
      </w:r>
      <w:r w:rsidR="00E3173E">
        <w:rPr>
          <w:szCs w:val="28"/>
        </w:rPr>
        <w:t>К участию в К</w:t>
      </w:r>
      <w:r w:rsidR="00B23A86">
        <w:rPr>
          <w:szCs w:val="28"/>
        </w:rPr>
        <w:t>онкурсе допускаются члены</w:t>
      </w:r>
      <w:r w:rsidR="001B5001" w:rsidRPr="008669B0">
        <w:rPr>
          <w:szCs w:val="28"/>
        </w:rPr>
        <w:t xml:space="preserve"> </w:t>
      </w:r>
      <w:r w:rsidR="00E3173E">
        <w:rPr>
          <w:szCs w:val="28"/>
        </w:rPr>
        <w:t>п</w:t>
      </w:r>
      <w:r w:rsidR="00B23A86">
        <w:rPr>
          <w:szCs w:val="28"/>
        </w:rPr>
        <w:t>рофсоюза, имеющие профсоюзный стаж не менее 1 года, в возрасте до 35 лет включительно</w:t>
      </w:r>
      <w:r w:rsidR="00DB7A8D">
        <w:rPr>
          <w:szCs w:val="28"/>
        </w:rPr>
        <w:t>.</w:t>
      </w:r>
      <w:r w:rsidR="00B23A86">
        <w:rPr>
          <w:szCs w:val="28"/>
        </w:rPr>
        <w:t xml:space="preserve"> </w:t>
      </w:r>
    </w:p>
    <w:p w:rsidR="00B23A86" w:rsidRPr="00F76C95" w:rsidRDefault="00B23A86" w:rsidP="00B23A86">
      <w:pPr>
        <w:pStyle w:val="a3"/>
        <w:spacing w:before="60"/>
        <w:ind w:left="480" w:firstLine="60"/>
        <w:rPr>
          <w:szCs w:val="28"/>
        </w:rPr>
      </w:pPr>
    </w:p>
    <w:p w:rsidR="00F76C95" w:rsidRPr="00B23A86" w:rsidRDefault="00C03828" w:rsidP="00B23A86">
      <w:pPr>
        <w:pStyle w:val="a3"/>
        <w:spacing w:before="60"/>
        <w:ind w:left="480" w:firstLine="229"/>
        <w:rPr>
          <w:szCs w:val="28"/>
        </w:rPr>
      </w:pPr>
      <w:r w:rsidRPr="00BB1CB8">
        <w:rPr>
          <w:szCs w:val="28"/>
        </w:rPr>
        <w:t xml:space="preserve"> </w:t>
      </w:r>
      <w:r w:rsidR="00F76C95" w:rsidRPr="002974BD">
        <w:rPr>
          <w:b/>
          <w:bCs/>
          <w:szCs w:val="28"/>
        </w:rPr>
        <w:t xml:space="preserve">5. </w:t>
      </w:r>
      <w:r w:rsidR="00F76C95" w:rsidRPr="00174D24">
        <w:rPr>
          <w:b/>
          <w:bCs/>
          <w:szCs w:val="28"/>
        </w:rPr>
        <w:t>Материалы, предоставляемые для участия</w:t>
      </w:r>
      <w:r w:rsidR="00932B89" w:rsidRPr="00174D24">
        <w:rPr>
          <w:b/>
          <w:bCs/>
          <w:szCs w:val="28"/>
        </w:rPr>
        <w:t xml:space="preserve"> </w:t>
      </w:r>
      <w:r w:rsidR="00F76C95" w:rsidRPr="00174D24">
        <w:rPr>
          <w:b/>
          <w:bCs/>
          <w:szCs w:val="28"/>
        </w:rPr>
        <w:t xml:space="preserve">в </w:t>
      </w:r>
      <w:r w:rsidR="00491083" w:rsidRPr="00174D24">
        <w:rPr>
          <w:b/>
          <w:bCs/>
          <w:szCs w:val="28"/>
        </w:rPr>
        <w:t>К</w:t>
      </w:r>
      <w:r w:rsidR="00F76C95" w:rsidRPr="00174D24">
        <w:rPr>
          <w:b/>
          <w:bCs/>
          <w:szCs w:val="28"/>
        </w:rPr>
        <w:t>онкурсе</w:t>
      </w:r>
    </w:p>
    <w:p w:rsidR="00F76C95" w:rsidRPr="00174D24" w:rsidRDefault="00F07C90" w:rsidP="00292093">
      <w:pPr>
        <w:pStyle w:val="a3"/>
        <w:spacing w:before="60"/>
        <w:ind w:left="480" w:firstLine="229"/>
        <w:rPr>
          <w:szCs w:val="28"/>
        </w:rPr>
      </w:pPr>
      <w:r>
        <w:rPr>
          <w:szCs w:val="28"/>
        </w:rPr>
        <w:t xml:space="preserve">5.1. </w:t>
      </w:r>
      <w:r w:rsidR="00F76C95" w:rsidRPr="00174D24">
        <w:rPr>
          <w:szCs w:val="28"/>
        </w:rPr>
        <w:t xml:space="preserve"> Для участия в </w:t>
      </w:r>
      <w:r w:rsidR="00BB1CB8" w:rsidRPr="00174D24">
        <w:rPr>
          <w:szCs w:val="28"/>
        </w:rPr>
        <w:t>К</w:t>
      </w:r>
      <w:r w:rsidR="00F76C95" w:rsidRPr="00174D24">
        <w:rPr>
          <w:szCs w:val="28"/>
        </w:rPr>
        <w:t>онкурсе не позднее установленного срока</w:t>
      </w:r>
      <w:r w:rsidR="001B5001" w:rsidRPr="00174D24">
        <w:rPr>
          <w:szCs w:val="28"/>
        </w:rPr>
        <w:t xml:space="preserve"> </w:t>
      </w:r>
      <w:r w:rsidR="00C446AA">
        <w:rPr>
          <w:szCs w:val="28"/>
        </w:rPr>
        <w:t xml:space="preserve">пунктом </w:t>
      </w:r>
      <w:r w:rsidR="008669B0" w:rsidRPr="00174D24">
        <w:rPr>
          <w:szCs w:val="28"/>
        </w:rPr>
        <w:t xml:space="preserve">Положения 6.1.1. </w:t>
      </w:r>
      <w:r w:rsidR="00F76C95" w:rsidRPr="00174D24">
        <w:rPr>
          <w:szCs w:val="28"/>
        </w:rPr>
        <w:t>в орг</w:t>
      </w:r>
      <w:r w:rsidR="00AA71B9" w:rsidRPr="00174D24">
        <w:rPr>
          <w:szCs w:val="28"/>
        </w:rPr>
        <w:t xml:space="preserve">анизационный </w:t>
      </w:r>
      <w:r w:rsidR="00F76C95" w:rsidRPr="00174D24">
        <w:rPr>
          <w:szCs w:val="28"/>
        </w:rPr>
        <w:t>комитет</w:t>
      </w:r>
      <w:r w:rsidR="009C3D78" w:rsidRPr="00174D24">
        <w:rPr>
          <w:szCs w:val="28"/>
        </w:rPr>
        <w:t xml:space="preserve"> на электронную почту  </w:t>
      </w:r>
      <w:hyperlink r:id="rId8" w:history="1">
        <w:r w:rsidR="003E57A8" w:rsidRPr="00174D24">
          <w:rPr>
            <w:rStyle w:val="ab"/>
            <w:szCs w:val="28"/>
            <w:lang w:val="en-US"/>
          </w:rPr>
          <w:t>profkchr</w:t>
        </w:r>
        <w:r w:rsidR="003E57A8" w:rsidRPr="00174D24">
          <w:rPr>
            <w:rStyle w:val="ab"/>
            <w:szCs w:val="28"/>
          </w:rPr>
          <w:t>@</w:t>
        </w:r>
        <w:r w:rsidR="003E57A8" w:rsidRPr="00174D24">
          <w:rPr>
            <w:rStyle w:val="ab"/>
            <w:szCs w:val="28"/>
            <w:lang w:val="en-US"/>
          </w:rPr>
          <w:t>mail</w:t>
        </w:r>
        <w:r w:rsidR="003E57A8" w:rsidRPr="00174D24">
          <w:rPr>
            <w:rStyle w:val="ab"/>
            <w:szCs w:val="28"/>
          </w:rPr>
          <w:t>.</w:t>
        </w:r>
        <w:proofErr w:type="spellStart"/>
        <w:r w:rsidR="003E57A8" w:rsidRPr="00174D24">
          <w:rPr>
            <w:rStyle w:val="ab"/>
            <w:szCs w:val="28"/>
            <w:lang w:val="en-US"/>
          </w:rPr>
          <w:t>ru</w:t>
        </w:r>
        <w:proofErr w:type="spellEnd"/>
      </w:hyperlink>
      <w:r w:rsidR="009C3D78" w:rsidRPr="00174D24">
        <w:rPr>
          <w:szCs w:val="28"/>
        </w:rPr>
        <w:t> направляются</w:t>
      </w:r>
      <w:r w:rsidR="00F76C95" w:rsidRPr="00174D24">
        <w:rPr>
          <w:szCs w:val="28"/>
        </w:rPr>
        <w:t xml:space="preserve"> следующие материалы</w:t>
      </w:r>
      <w:r w:rsidR="007922E2" w:rsidRPr="00174D24">
        <w:rPr>
          <w:szCs w:val="28"/>
        </w:rPr>
        <w:t xml:space="preserve"> (или сдаются на бумажном носителе в организационн</w:t>
      </w:r>
      <w:r w:rsidR="00174D24" w:rsidRPr="00174D24">
        <w:rPr>
          <w:szCs w:val="28"/>
        </w:rPr>
        <w:t>ый</w:t>
      </w:r>
      <w:r w:rsidR="007922E2" w:rsidRPr="00174D24">
        <w:rPr>
          <w:szCs w:val="28"/>
        </w:rPr>
        <w:t xml:space="preserve"> </w:t>
      </w:r>
      <w:r w:rsidR="00174D24" w:rsidRPr="00174D24">
        <w:rPr>
          <w:szCs w:val="28"/>
        </w:rPr>
        <w:t xml:space="preserve">отдел </w:t>
      </w:r>
      <w:r w:rsidR="003E57A8" w:rsidRPr="00174D24">
        <w:rPr>
          <w:szCs w:val="28"/>
        </w:rPr>
        <w:t>Профобъединения КЧР</w:t>
      </w:r>
      <w:r w:rsidR="007922E2" w:rsidRPr="00174D24">
        <w:rPr>
          <w:szCs w:val="28"/>
        </w:rPr>
        <w:t>)</w:t>
      </w:r>
      <w:r w:rsidR="00F76C95" w:rsidRPr="00174D24">
        <w:rPr>
          <w:szCs w:val="28"/>
        </w:rPr>
        <w:t>:</w:t>
      </w:r>
    </w:p>
    <w:p w:rsidR="00F76C95" w:rsidRPr="00174D24" w:rsidRDefault="00174D24" w:rsidP="00174D24">
      <w:pPr>
        <w:pStyle w:val="a3"/>
        <w:numPr>
          <w:ilvl w:val="0"/>
          <w:numId w:val="19"/>
        </w:numPr>
        <w:spacing w:before="60"/>
        <w:rPr>
          <w:szCs w:val="28"/>
        </w:rPr>
      </w:pPr>
      <w:r>
        <w:rPr>
          <w:szCs w:val="28"/>
        </w:rPr>
        <w:t>Р</w:t>
      </w:r>
      <w:r w:rsidR="00613708" w:rsidRPr="00174D24">
        <w:rPr>
          <w:szCs w:val="28"/>
        </w:rPr>
        <w:t>екомендательное письмо от председателя первичной профсоюзной организации</w:t>
      </w:r>
      <w:r w:rsidR="007922E2" w:rsidRPr="00174D24">
        <w:rPr>
          <w:szCs w:val="28"/>
        </w:rPr>
        <w:t xml:space="preserve"> (или республиканского комитета профсоюза)</w:t>
      </w:r>
      <w:r w:rsidR="003E57A8" w:rsidRPr="00174D24">
        <w:rPr>
          <w:szCs w:val="28"/>
        </w:rPr>
        <w:t>,</w:t>
      </w:r>
      <w:r w:rsidR="007922E2" w:rsidRPr="00174D24">
        <w:rPr>
          <w:szCs w:val="28"/>
        </w:rPr>
        <w:t xml:space="preserve"> </w:t>
      </w:r>
      <w:r w:rsidR="00613708" w:rsidRPr="00174D24">
        <w:rPr>
          <w:szCs w:val="28"/>
        </w:rPr>
        <w:t xml:space="preserve">на </w:t>
      </w:r>
      <w:r w:rsidR="001B5001" w:rsidRPr="00174D24">
        <w:rPr>
          <w:szCs w:val="28"/>
        </w:rPr>
        <w:t xml:space="preserve">профсоюзном </w:t>
      </w:r>
      <w:r w:rsidR="00613708" w:rsidRPr="00174D24">
        <w:rPr>
          <w:szCs w:val="28"/>
        </w:rPr>
        <w:t xml:space="preserve">учёте </w:t>
      </w:r>
      <w:r w:rsidR="005D23D1" w:rsidRPr="00174D24">
        <w:rPr>
          <w:szCs w:val="28"/>
        </w:rPr>
        <w:t xml:space="preserve">в </w:t>
      </w:r>
      <w:r w:rsidR="00613708" w:rsidRPr="00174D24">
        <w:rPr>
          <w:szCs w:val="28"/>
        </w:rPr>
        <w:t>которо</w:t>
      </w:r>
      <w:r w:rsidR="005D23D1" w:rsidRPr="00174D24">
        <w:rPr>
          <w:szCs w:val="28"/>
        </w:rPr>
        <w:t>й</w:t>
      </w:r>
      <w:r w:rsidR="003E57A8" w:rsidRPr="00174D24">
        <w:rPr>
          <w:szCs w:val="28"/>
        </w:rPr>
        <w:t xml:space="preserve"> состоит участник. Письмо должно быть оформлено</w:t>
      </w:r>
      <w:r w:rsidR="00613708" w:rsidRPr="00174D24">
        <w:rPr>
          <w:szCs w:val="28"/>
        </w:rPr>
        <w:t xml:space="preserve"> на бла</w:t>
      </w:r>
      <w:r w:rsidR="003E57A8" w:rsidRPr="00174D24">
        <w:rPr>
          <w:szCs w:val="28"/>
        </w:rPr>
        <w:t>нке организации и подтверждать</w:t>
      </w:r>
      <w:r w:rsidR="00613708" w:rsidRPr="00174D24">
        <w:rPr>
          <w:szCs w:val="28"/>
        </w:rPr>
        <w:t>, что участие в Конкурсе согласован</w:t>
      </w:r>
      <w:r w:rsidR="00292093" w:rsidRPr="00174D24">
        <w:rPr>
          <w:szCs w:val="28"/>
        </w:rPr>
        <w:t>н</w:t>
      </w:r>
      <w:r w:rsidR="00613708" w:rsidRPr="00174D24">
        <w:rPr>
          <w:szCs w:val="28"/>
        </w:rPr>
        <w:t xml:space="preserve">о и </w:t>
      </w:r>
      <w:r w:rsidR="005D23D1" w:rsidRPr="00174D24">
        <w:rPr>
          <w:szCs w:val="28"/>
        </w:rPr>
        <w:t xml:space="preserve">соответствующая </w:t>
      </w:r>
      <w:r w:rsidR="00613708" w:rsidRPr="00174D24">
        <w:rPr>
          <w:szCs w:val="28"/>
        </w:rPr>
        <w:t xml:space="preserve">профсоюзная </w:t>
      </w:r>
      <w:r w:rsidR="003E57A8" w:rsidRPr="00174D24">
        <w:rPr>
          <w:szCs w:val="28"/>
        </w:rPr>
        <w:t>организац</w:t>
      </w:r>
      <w:r w:rsidR="004B56D9" w:rsidRPr="00174D24">
        <w:rPr>
          <w:szCs w:val="28"/>
        </w:rPr>
        <w:t>ия готова оказывать конкурсанту</w:t>
      </w:r>
      <w:r w:rsidR="00613708" w:rsidRPr="00174D24">
        <w:rPr>
          <w:szCs w:val="28"/>
        </w:rPr>
        <w:t xml:space="preserve"> поддержку при участии в Конкурсе.</w:t>
      </w:r>
    </w:p>
    <w:p w:rsidR="00F76C95" w:rsidRPr="00174D24" w:rsidRDefault="00F76C95" w:rsidP="00174D24">
      <w:pPr>
        <w:pStyle w:val="a3"/>
        <w:numPr>
          <w:ilvl w:val="0"/>
          <w:numId w:val="19"/>
        </w:numPr>
        <w:spacing w:before="60"/>
        <w:rPr>
          <w:szCs w:val="28"/>
        </w:rPr>
      </w:pPr>
      <w:r w:rsidRPr="00174D24">
        <w:rPr>
          <w:szCs w:val="28"/>
        </w:rPr>
        <w:t>Анкета конкурсанта</w:t>
      </w:r>
      <w:r w:rsidR="001D6351" w:rsidRPr="00174D24">
        <w:rPr>
          <w:szCs w:val="28"/>
        </w:rPr>
        <w:t xml:space="preserve"> (приложение </w:t>
      </w:r>
      <w:r w:rsidR="00174D24">
        <w:rPr>
          <w:szCs w:val="28"/>
        </w:rPr>
        <w:t>3</w:t>
      </w:r>
      <w:r w:rsidR="001D6351" w:rsidRPr="00174D24">
        <w:rPr>
          <w:szCs w:val="28"/>
        </w:rPr>
        <w:t>)</w:t>
      </w:r>
      <w:r w:rsidRPr="00174D24">
        <w:rPr>
          <w:szCs w:val="28"/>
        </w:rPr>
        <w:t xml:space="preserve">; </w:t>
      </w:r>
    </w:p>
    <w:p w:rsidR="008B5835" w:rsidRPr="008B5835" w:rsidRDefault="008B5835" w:rsidP="008B5835">
      <w:pPr>
        <w:pStyle w:val="ac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B5835">
        <w:rPr>
          <w:rFonts w:eastAsiaTheme="minorHAnsi"/>
          <w:sz w:val="28"/>
          <w:szCs w:val="28"/>
          <w:lang w:eastAsia="en-US"/>
        </w:rPr>
        <w:t xml:space="preserve">Творческий отчет </w:t>
      </w:r>
      <w:r w:rsidRPr="008B5835">
        <w:rPr>
          <w:sz w:val="28"/>
          <w:szCs w:val="28"/>
        </w:rPr>
        <w:t>о вкладе конкурсанта в работу первичной профсоюзной организации/р</w:t>
      </w:r>
      <w:r>
        <w:rPr>
          <w:sz w:val="28"/>
          <w:szCs w:val="28"/>
        </w:rPr>
        <w:t>еспубликанской организации</w:t>
      </w:r>
      <w:r w:rsidRPr="008B5835">
        <w:rPr>
          <w:sz w:val="28"/>
          <w:szCs w:val="28"/>
        </w:rPr>
        <w:t xml:space="preserve"> профсоюза</w:t>
      </w:r>
      <w:r w:rsidRPr="008B5835">
        <w:rPr>
          <w:rFonts w:eastAsiaTheme="minorHAnsi"/>
          <w:sz w:val="28"/>
          <w:szCs w:val="28"/>
          <w:lang w:eastAsia="en-US"/>
        </w:rPr>
        <w:t>.</w:t>
      </w:r>
    </w:p>
    <w:p w:rsidR="008B5835" w:rsidRPr="00E75EB9" w:rsidRDefault="008B5835" w:rsidP="00E75E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75EB9">
        <w:rPr>
          <w:rFonts w:eastAsiaTheme="minorHAnsi"/>
          <w:sz w:val="28"/>
          <w:szCs w:val="28"/>
          <w:lang w:eastAsia="en-US"/>
        </w:rPr>
        <w:t xml:space="preserve">Творческий отчет должен включать в себя </w:t>
      </w:r>
      <w:r w:rsidR="00E3173E">
        <w:rPr>
          <w:rFonts w:eastAsiaTheme="minorHAnsi"/>
          <w:sz w:val="28"/>
          <w:szCs w:val="28"/>
          <w:lang w:eastAsia="en-US"/>
        </w:rPr>
        <w:t xml:space="preserve">следующую </w:t>
      </w:r>
      <w:r w:rsidRPr="00E75EB9">
        <w:rPr>
          <w:rFonts w:eastAsiaTheme="minorHAnsi"/>
          <w:sz w:val="28"/>
          <w:szCs w:val="28"/>
          <w:lang w:eastAsia="en-US"/>
        </w:rPr>
        <w:t>инфо</w:t>
      </w:r>
      <w:r w:rsidR="00E3173E">
        <w:rPr>
          <w:rFonts w:eastAsiaTheme="minorHAnsi"/>
          <w:sz w:val="28"/>
          <w:szCs w:val="28"/>
          <w:lang w:eastAsia="en-US"/>
        </w:rPr>
        <w:t>рмацию</w:t>
      </w:r>
      <w:r w:rsidRPr="00E75EB9">
        <w:rPr>
          <w:rFonts w:eastAsiaTheme="minorHAnsi"/>
          <w:sz w:val="28"/>
          <w:szCs w:val="28"/>
          <w:lang w:eastAsia="en-US"/>
        </w:rPr>
        <w:t>:</w:t>
      </w:r>
    </w:p>
    <w:p w:rsidR="008B5835" w:rsidRPr="008B5835" w:rsidRDefault="008B5835" w:rsidP="008B5835">
      <w:pPr>
        <w:pStyle w:val="ac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5835">
        <w:rPr>
          <w:rFonts w:eastAsiaTheme="minorHAnsi"/>
          <w:sz w:val="28"/>
          <w:szCs w:val="28"/>
          <w:lang w:eastAsia="en-US"/>
        </w:rPr>
        <w:t>- название предприятия (организации), которое представляет конкурсант;</w:t>
      </w:r>
    </w:p>
    <w:p w:rsidR="008B5835" w:rsidRPr="008B5835" w:rsidRDefault="008B5835" w:rsidP="008B5835">
      <w:pPr>
        <w:pStyle w:val="ac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5835">
        <w:rPr>
          <w:rFonts w:eastAsiaTheme="minorHAnsi"/>
          <w:sz w:val="28"/>
          <w:szCs w:val="28"/>
          <w:lang w:eastAsia="en-US"/>
        </w:rPr>
        <w:t>- сведения об охвате профсоюзным членс</w:t>
      </w:r>
      <w:r w:rsidR="00E3173E">
        <w:rPr>
          <w:rFonts w:eastAsiaTheme="minorHAnsi"/>
          <w:sz w:val="28"/>
          <w:szCs w:val="28"/>
          <w:lang w:eastAsia="en-US"/>
        </w:rPr>
        <w:t>твом в организации (данные статистических</w:t>
      </w:r>
      <w:r w:rsidRPr="008B5835">
        <w:rPr>
          <w:rFonts w:eastAsiaTheme="minorHAnsi"/>
          <w:sz w:val="28"/>
          <w:szCs w:val="28"/>
          <w:lang w:eastAsia="en-US"/>
        </w:rPr>
        <w:t xml:space="preserve"> отчетов);</w:t>
      </w:r>
    </w:p>
    <w:p w:rsidR="008B5835" w:rsidRPr="008B5835" w:rsidRDefault="008B5835" w:rsidP="008B5835">
      <w:pPr>
        <w:pStyle w:val="ac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5835">
        <w:rPr>
          <w:rFonts w:eastAsiaTheme="minorHAnsi"/>
          <w:sz w:val="28"/>
          <w:szCs w:val="28"/>
          <w:lang w:eastAsia="en-US"/>
        </w:rPr>
        <w:t>- коллективный договор (молодежный раздел при наличии) и его содержание;</w:t>
      </w:r>
    </w:p>
    <w:p w:rsidR="008B5835" w:rsidRPr="008B5835" w:rsidRDefault="008B5835" w:rsidP="008B5835">
      <w:pPr>
        <w:pStyle w:val="ac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5835">
        <w:rPr>
          <w:rFonts w:eastAsiaTheme="minorHAnsi"/>
          <w:sz w:val="28"/>
          <w:szCs w:val="28"/>
          <w:lang w:eastAsia="en-US"/>
        </w:rPr>
        <w:t>- наличие программы мотивации профсоюзного членства.</w:t>
      </w:r>
    </w:p>
    <w:p w:rsidR="008B5835" w:rsidRPr="008B5835" w:rsidRDefault="008B5835" w:rsidP="00E75E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5835">
        <w:rPr>
          <w:rFonts w:eastAsiaTheme="minorHAnsi"/>
          <w:sz w:val="28"/>
          <w:szCs w:val="28"/>
          <w:lang w:eastAsia="en-US"/>
        </w:rPr>
        <w:t>Приветствуется приложение к творческому отчету фото- и видеоматериалов, публикаций, методических разработок.</w:t>
      </w:r>
    </w:p>
    <w:p w:rsidR="00F76C95" w:rsidRDefault="008B5835" w:rsidP="008B5835">
      <w:pPr>
        <w:pStyle w:val="a3"/>
        <w:tabs>
          <w:tab w:val="left" w:pos="900"/>
        </w:tabs>
        <w:spacing w:before="60"/>
        <w:ind w:left="708"/>
        <w:rPr>
          <w:szCs w:val="28"/>
        </w:rPr>
      </w:pPr>
      <w:r>
        <w:rPr>
          <w:szCs w:val="28"/>
        </w:rPr>
        <w:tab/>
        <w:t>5.2</w:t>
      </w:r>
      <w:r w:rsidR="00F76C95" w:rsidRPr="00BB1CB8">
        <w:rPr>
          <w:szCs w:val="28"/>
        </w:rPr>
        <w:t xml:space="preserve">. Материалы, представленные на </w:t>
      </w:r>
      <w:r w:rsidR="00A96D56" w:rsidRPr="00BB1CB8">
        <w:rPr>
          <w:szCs w:val="28"/>
        </w:rPr>
        <w:t>К</w:t>
      </w:r>
      <w:r w:rsidR="00F76C95" w:rsidRPr="00BB1CB8">
        <w:rPr>
          <w:szCs w:val="28"/>
        </w:rPr>
        <w:t xml:space="preserve">онкурс, </w:t>
      </w:r>
      <w:r w:rsidR="00A96D56" w:rsidRPr="00BB1CB8">
        <w:rPr>
          <w:szCs w:val="28"/>
        </w:rPr>
        <w:t>не</w:t>
      </w:r>
      <w:r w:rsidR="00F76C95" w:rsidRPr="00BB1CB8">
        <w:rPr>
          <w:szCs w:val="28"/>
        </w:rPr>
        <w:t xml:space="preserve"> возвращаются конкурсантам. Вместе с тем,</w:t>
      </w:r>
      <w:r w:rsidR="00F76C95" w:rsidRPr="00BB1CB8">
        <w:rPr>
          <w:color w:val="FF0000"/>
          <w:szCs w:val="28"/>
        </w:rPr>
        <w:t xml:space="preserve"> </w:t>
      </w:r>
      <w:r w:rsidR="00F76C95" w:rsidRPr="00BB1CB8">
        <w:rPr>
          <w:szCs w:val="28"/>
        </w:rPr>
        <w:t xml:space="preserve">организаторы оставляют за собой право при необходимости использовать фрагменты конкурсных материалов в </w:t>
      </w:r>
      <w:r w:rsidR="00F76C95" w:rsidRPr="00BB1CB8">
        <w:rPr>
          <w:szCs w:val="28"/>
        </w:rPr>
        <w:lastRenderedPageBreak/>
        <w:t>информационных изданиях, статьях, а также публиковать их полностью с обязательным указанием источника.</w:t>
      </w:r>
    </w:p>
    <w:p w:rsidR="001D6351" w:rsidRPr="00932B89" w:rsidRDefault="001D6351" w:rsidP="00292093">
      <w:pPr>
        <w:pStyle w:val="a3"/>
        <w:tabs>
          <w:tab w:val="left" w:pos="900"/>
        </w:tabs>
        <w:spacing w:before="60"/>
        <w:ind w:left="360" w:firstLine="349"/>
        <w:rPr>
          <w:b/>
          <w:szCs w:val="28"/>
        </w:rPr>
      </w:pPr>
    </w:p>
    <w:p w:rsidR="00F76C95" w:rsidRPr="002974BD" w:rsidRDefault="00F76C95" w:rsidP="00292093">
      <w:pPr>
        <w:pStyle w:val="a3"/>
        <w:ind w:firstLine="709"/>
        <w:jc w:val="center"/>
        <w:rPr>
          <w:b/>
          <w:bCs/>
          <w:szCs w:val="28"/>
        </w:rPr>
      </w:pPr>
      <w:r w:rsidRPr="002974BD">
        <w:rPr>
          <w:b/>
          <w:bCs/>
          <w:szCs w:val="28"/>
        </w:rPr>
        <w:t xml:space="preserve">6. Этапы проведения </w:t>
      </w:r>
      <w:r w:rsidR="00ED4670">
        <w:rPr>
          <w:b/>
          <w:bCs/>
          <w:szCs w:val="28"/>
        </w:rPr>
        <w:t>К</w:t>
      </w:r>
      <w:r w:rsidRPr="002974BD">
        <w:rPr>
          <w:b/>
          <w:bCs/>
          <w:szCs w:val="28"/>
        </w:rPr>
        <w:t>онкурса</w:t>
      </w:r>
    </w:p>
    <w:p w:rsidR="007922E2" w:rsidRPr="00BB1CB8" w:rsidRDefault="00F76C95" w:rsidP="00292093">
      <w:pPr>
        <w:pStyle w:val="a3"/>
        <w:spacing w:before="120"/>
        <w:ind w:firstLine="709"/>
        <w:rPr>
          <w:color w:val="000000"/>
          <w:szCs w:val="28"/>
        </w:rPr>
      </w:pPr>
      <w:r w:rsidRPr="00BB1CB8">
        <w:rPr>
          <w:szCs w:val="28"/>
        </w:rPr>
        <w:t>6.1.</w:t>
      </w:r>
      <w:r w:rsidR="00E27108" w:rsidRPr="00BB1CB8">
        <w:rPr>
          <w:szCs w:val="28"/>
        </w:rPr>
        <w:t xml:space="preserve"> </w:t>
      </w:r>
      <w:r w:rsidRPr="00BB1CB8">
        <w:rPr>
          <w:szCs w:val="28"/>
        </w:rPr>
        <w:t xml:space="preserve">Конкурс проводится в </w:t>
      </w:r>
      <w:r w:rsidR="00E75EB9">
        <w:rPr>
          <w:szCs w:val="28"/>
        </w:rPr>
        <w:t>два</w:t>
      </w:r>
      <w:r w:rsidRPr="00BB1CB8">
        <w:rPr>
          <w:szCs w:val="28"/>
        </w:rPr>
        <w:t xml:space="preserve"> этапа</w:t>
      </w:r>
      <w:r w:rsidRPr="00BB1CB8">
        <w:rPr>
          <w:color w:val="000000"/>
          <w:szCs w:val="28"/>
        </w:rPr>
        <w:t>:</w:t>
      </w:r>
    </w:p>
    <w:p w:rsidR="00F76C95" w:rsidRPr="00174D24" w:rsidRDefault="00491083" w:rsidP="00292093">
      <w:pPr>
        <w:pStyle w:val="a3"/>
        <w:spacing w:before="60"/>
        <w:ind w:left="426" w:firstLine="283"/>
        <w:rPr>
          <w:szCs w:val="28"/>
        </w:rPr>
      </w:pPr>
      <w:r w:rsidRPr="00BB1CB8">
        <w:rPr>
          <w:szCs w:val="28"/>
        </w:rPr>
        <w:t>6.1.</w:t>
      </w:r>
      <w:r w:rsidR="00F76C95" w:rsidRPr="00BB1CB8">
        <w:rPr>
          <w:szCs w:val="28"/>
        </w:rPr>
        <w:t>1</w:t>
      </w:r>
      <w:r w:rsidR="00E27108" w:rsidRPr="00BB1CB8">
        <w:rPr>
          <w:szCs w:val="28"/>
        </w:rPr>
        <w:t>.</w:t>
      </w:r>
      <w:r w:rsidR="00F76C95" w:rsidRPr="00BB1CB8">
        <w:rPr>
          <w:szCs w:val="28"/>
        </w:rPr>
        <w:t xml:space="preserve"> </w:t>
      </w:r>
      <w:r w:rsidRPr="00BB1CB8">
        <w:rPr>
          <w:szCs w:val="28"/>
          <w:lang w:val="en-US"/>
        </w:rPr>
        <w:t>I</w:t>
      </w:r>
      <w:r w:rsidRPr="00BB1CB8">
        <w:rPr>
          <w:szCs w:val="28"/>
        </w:rPr>
        <w:t xml:space="preserve"> </w:t>
      </w:r>
      <w:r w:rsidR="00F76C95" w:rsidRPr="00BB1CB8">
        <w:rPr>
          <w:szCs w:val="28"/>
        </w:rPr>
        <w:t xml:space="preserve">этап </w:t>
      </w:r>
      <w:r w:rsidR="006B28C2">
        <w:rPr>
          <w:szCs w:val="28"/>
        </w:rPr>
        <w:t xml:space="preserve">(заочный) </w:t>
      </w:r>
      <w:r w:rsidR="00F76C95" w:rsidRPr="00BB1CB8">
        <w:rPr>
          <w:szCs w:val="28"/>
        </w:rPr>
        <w:t xml:space="preserve">- </w:t>
      </w:r>
      <w:r w:rsidRPr="00BB1CB8">
        <w:rPr>
          <w:szCs w:val="28"/>
        </w:rPr>
        <w:t>в</w:t>
      </w:r>
      <w:r w:rsidR="00F76C95" w:rsidRPr="00BB1CB8">
        <w:rPr>
          <w:szCs w:val="28"/>
        </w:rPr>
        <w:t>ыдвижение кандидатур и представление материалов</w:t>
      </w:r>
      <w:r w:rsidR="00E75EB9">
        <w:rPr>
          <w:szCs w:val="28"/>
        </w:rPr>
        <w:t>, указанных в настоящем Положении,</w:t>
      </w:r>
      <w:r w:rsidR="00F76C95" w:rsidRPr="00BB1CB8">
        <w:rPr>
          <w:szCs w:val="28"/>
        </w:rPr>
        <w:t xml:space="preserve"> в </w:t>
      </w:r>
      <w:r w:rsidR="00F76C95" w:rsidRPr="00174D24">
        <w:rPr>
          <w:szCs w:val="28"/>
        </w:rPr>
        <w:t>ор</w:t>
      </w:r>
      <w:r w:rsidR="00D82245">
        <w:rPr>
          <w:szCs w:val="28"/>
        </w:rPr>
        <w:t>ганизационный комитет</w:t>
      </w:r>
      <w:r w:rsidR="00F76C95" w:rsidRPr="00174D24">
        <w:rPr>
          <w:szCs w:val="28"/>
        </w:rPr>
        <w:t xml:space="preserve">. </w:t>
      </w:r>
    </w:p>
    <w:p w:rsidR="00491083" w:rsidRPr="00174D24" w:rsidRDefault="00491083" w:rsidP="00292093">
      <w:pPr>
        <w:pStyle w:val="a3"/>
        <w:spacing w:before="60"/>
        <w:ind w:left="426" w:firstLine="709"/>
        <w:rPr>
          <w:szCs w:val="28"/>
        </w:rPr>
      </w:pPr>
      <w:r w:rsidRPr="00174D24">
        <w:rPr>
          <w:szCs w:val="28"/>
        </w:rPr>
        <w:t xml:space="preserve">Число кандидатов, допущенных к </w:t>
      </w:r>
      <w:r w:rsidRPr="00174D24">
        <w:rPr>
          <w:szCs w:val="28"/>
          <w:lang w:val="en-US"/>
        </w:rPr>
        <w:t>I</w:t>
      </w:r>
      <w:r w:rsidRPr="00174D24">
        <w:rPr>
          <w:szCs w:val="28"/>
        </w:rPr>
        <w:t xml:space="preserve"> этапу, не ограничено.</w:t>
      </w:r>
    </w:p>
    <w:p w:rsidR="00491083" w:rsidRPr="00174D24" w:rsidRDefault="00E75EB9" w:rsidP="00292093">
      <w:pPr>
        <w:pStyle w:val="a3"/>
        <w:spacing w:before="60"/>
        <w:ind w:left="426" w:firstLine="709"/>
        <w:rPr>
          <w:szCs w:val="28"/>
        </w:rPr>
      </w:pPr>
      <w:r>
        <w:rPr>
          <w:szCs w:val="28"/>
        </w:rPr>
        <w:t xml:space="preserve">Срок </w:t>
      </w:r>
      <w:proofErr w:type="gramStart"/>
      <w:r>
        <w:rPr>
          <w:szCs w:val="28"/>
        </w:rPr>
        <w:t xml:space="preserve">проведения: </w:t>
      </w:r>
      <w:r w:rsidR="0037784C">
        <w:rPr>
          <w:szCs w:val="28"/>
        </w:rPr>
        <w:t xml:space="preserve"> 05.06.</w:t>
      </w:r>
      <w:r>
        <w:rPr>
          <w:szCs w:val="28"/>
        </w:rPr>
        <w:t>2024</w:t>
      </w:r>
      <w:proofErr w:type="gramEnd"/>
      <w:r w:rsidR="00491083" w:rsidRPr="00174D24">
        <w:rPr>
          <w:szCs w:val="28"/>
        </w:rPr>
        <w:t xml:space="preserve"> – </w:t>
      </w:r>
      <w:r w:rsidR="0037784C">
        <w:rPr>
          <w:szCs w:val="28"/>
        </w:rPr>
        <w:t>11.06.</w:t>
      </w:r>
      <w:r>
        <w:rPr>
          <w:szCs w:val="28"/>
        </w:rPr>
        <w:t>2024</w:t>
      </w:r>
      <w:r w:rsidR="00491083" w:rsidRPr="00174D24">
        <w:rPr>
          <w:szCs w:val="28"/>
        </w:rPr>
        <w:t>.</w:t>
      </w:r>
    </w:p>
    <w:p w:rsidR="004B53B3" w:rsidRPr="00174D24" w:rsidRDefault="00A17DFC" w:rsidP="00292093">
      <w:pPr>
        <w:pStyle w:val="a3"/>
        <w:spacing w:before="60"/>
        <w:ind w:left="426" w:firstLine="709"/>
        <w:rPr>
          <w:szCs w:val="28"/>
        </w:rPr>
      </w:pPr>
      <w:r w:rsidRPr="00174D24">
        <w:rPr>
          <w:szCs w:val="28"/>
        </w:rPr>
        <w:t xml:space="preserve">С </w:t>
      </w:r>
      <w:r w:rsidR="0037784C">
        <w:rPr>
          <w:szCs w:val="28"/>
        </w:rPr>
        <w:t>13.06.</w:t>
      </w:r>
      <w:r w:rsidR="00E75EB9">
        <w:rPr>
          <w:szCs w:val="28"/>
        </w:rPr>
        <w:t>2024</w:t>
      </w:r>
      <w:r w:rsidRPr="00174D24">
        <w:rPr>
          <w:szCs w:val="28"/>
        </w:rPr>
        <w:t xml:space="preserve"> по </w:t>
      </w:r>
      <w:r w:rsidR="0037784C">
        <w:rPr>
          <w:szCs w:val="28"/>
        </w:rPr>
        <w:t>14.06.</w:t>
      </w:r>
      <w:r w:rsidR="00E75EB9">
        <w:rPr>
          <w:szCs w:val="28"/>
        </w:rPr>
        <w:t>2024</w:t>
      </w:r>
      <w:r w:rsidRPr="00174D24">
        <w:rPr>
          <w:szCs w:val="28"/>
        </w:rPr>
        <w:t xml:space="preserve"> орг</w:t>
      </w:r>
      <w:r w:rsidR="00AA71B9" w:rsidRPr="00174D24">
        <w:rPr>
          <w:szCs w:val="28"/>
        </w:rPr>
        <w:t xml:space="preserve">анизационный </w:t>
      </w:r>
      <w:r w:rsidRPr="00174D24">
        <w:rPr>
          <w:szCs w:val="28"/>
        </w:rPr>
        <w:t>комитет Конкурса проверяет предоставл</w:t>
      </w:r>
      <w:r w:rsidR="00A5187A" w:rsidRPr="00174D24">
        <w:rPr>
          <w:szCs w:val="28"/>
        </w:rPr>
        <w:t>енные материалы</w:t>
      </w:r>
      <w:r w:rsidR="004B53B3" w:rsidRPr="00174D24">
        <w:rPr>
          <w:szCs w:val="28"/>
        </w:rPr>
        <w:t>,</w:t>
      </w:r>
      <w:r w:rsidRPr="00174D24">
        <w:rPr>
          <w:szCs w:val="28"/>
        </w:rPr>
        <w:t xml:space="preserve"> переда</w:t>
      </w:r>
      <w:r w:rsidR="004B53B3" w:rsidRPr="00174D24">
        <w:rPr>
          <w:szCs w:val="28"/>
        </w:rPr>
        <w:t>ё</w:t>
      </w:r>
      <w:r w:rsidRPr="00174D24">
        <w:rPr>
          <w:szCs w:val="28"/>
        </w:rPr>
        <w:t xml:space="preserve">т председателям </w:t>
      </w:r>
      <w:r w:rsidR="004B56D9" w:rsidRPr="00174D24">
        <w:rPr>
          <w:szCs w:val="28"/>
        </w:rPr>
        <w:t>р</w:t>
      </w:r>
      <w:r w:rsidR="007922E2" w:rsidRPr="00174D24">
        <w:rPr>
          <w:szCs w:val="28"/>
        </w:rPr>
        <w:t>ес</w:t>
      </w:r>
      <w:r w:rsidR="00E3173E">
        <w:rPr>
          <w:szCs w:val="28"/>
        </w:rPr>
        <w:t>публиканских организаций отраслевых</w:t>
      </w:r>
      <w:r w:rsidR="004B56D9" w:rsidRPr="00174D24">
        <w:rPr>
          <w:szCs w:val="28"/>
        </w:rPr>
        <w:t xml:space="preserve"> профсоюзов</w:t>
      </w:r>
      <w:r w:rsidRPr="00174D24">
        <w:rPr>
          <w:szCs w:val="28"/>
        </w:rPr>
        <w:t xml:space="preserve"> списки участников, прошедших во</w:t>
      </w:r>
      <w:r w:rsidR="004B53B3" w:rsidRPr="00174D24">
        <w:rPr>
          <w:szCs w:val="28"/>
        </w:rPr>
        <w:t xml:space="preserve"> </w:t>
      </w:r>
      <w:r w:rsidRPr="00174D24">
        <w:rPr>
          <w:szCs w:val="28"/>
          <w:lang w:val="en-US"/>
        </w:rPr>
        <w:t>II</w:t>
      </w:r>
      <w:r w:rsidRPr="00174D24">
        <w:rPr>
          <w:szCs w:val="28"/>
        </w:rPr>
        <w:t xml:space="preserve"> этап</w:t>
      </w:r>
      <w:r w:rsidR="004B56D9" w:rsidRPr="00174D24">
        <w:rPr>
          <w:szCs w:val="28"/>
        </w:rPr>
        <w:t>,</w:t>
      </w:r>
      <w:r w:rsidRPr="00174D24">
        <w:rPr>
          <w:szCs w:val="28"/>
        </w:rPr>
        <w:t xml:space="preserve"> и публикует их на </w:t>
      </w:r>
      <w:r w:rsidR="00A803B6" w:rsidRPr="00174D24">
        <w:rPr>
          <w:szCs w:val="28"/>
        </w:rPr>
        <w:t>сайте Профобъединения КЧР</w:t>
      </w:r>
      <w:r w:rsidR="004B53B3" w:rsidRPr="00174D24">
        <w:rPr>
          <w:szCs w:val="28"/>
        </w:rPr>
        <w:t>.</w:t>
      </w:r>
    </w:p>
    <w:p w:rsidR="006B28C2" w:rsidRPr="00174D24" w:rsidRDefault="006B28C2" w:rsidP="00E75EB9">
      <w:pPr>
        <w:ind w:left="426" w:firstLine="283"/>
        <w:jc w:val="both"/>
        <w:rPr>
          <w:rFonts w:eastAsia="Gungsuh"/>
          <w:sz w:val="28"/>
          <w:szCs w:val="28"/>
        </w:rPr>
      </w:pPr>
      <w:r w:rsidRPr="00174D24">
        <w:rPr>
          <w:rFonts w:eastAsia="Gungsuh"/>
          <w:sz w:val="28"/>
          <w:szCs w:val="28"/>
        </w:rPr>
        <w:t>На основании представленных материалов орг</w:t>
      </w:r>
      <w:r w:rsidR="00AA71B9" w:rsidRPr="00174D24">
        <w:rPr>
          <w:rFonts w:eastAsia="Gungsuh"/>
          <w:sz w:val="28"/>
          <w:szCs w:val="28"/>
        </w:rPr>
        <w:t xml:space="preserve">анизационный </w:t>
      </w:r>
      <w:r w:rsidR="00E75EB9">
        <w:rPr>
          <w:rFonts w:eastAsia="Gungsuh"/>
          <w:sz w:val="28"/>
          <w:szCs w:val="28"/>
        </w:rPr>
        <w:t xml:space="preserve">комитет </w:t>
      </w:r>
      <w:r w:rsidRPr="00174D24">
        <w:rPr>
          <w:rFonts w:eastAsia="Gungsuh"/>
          <w:sz w:val="28"/>
          <w:szCs w:val="28"/>
        </w:rPr>
        <w:t>выносит решение о прохожден</w:t>
      </w:r>
      <w:r w:rsidR="00E3173E">
        <w:rPr>
          <w:rFonts w:eastAsia="Gungsuh"/>
          <w:sz w:val="28"/>
          <w:szCs w:val="28"/>
        </w:rPr>
        <w:t>ии участников в следующий этап К</w:t>
      </w:r>
      <w:r w:rsidRPr="00174D24">
        <w:rPr>
          <w:rFonts w:eastAsia="Gungsuh"/>
          <w:sz w:val="28"/>
          <w:szCs w:val="28"/>
        </w:rPr>
        <w:t>онкурса.</w:t>
      </w:r>
    </w:p>
    <w:p w:rsidR="006B28C2" w:rsidRPr="00B94849" w:rsidRDefault="006B28C2" w:rsidP="00E75EB9">
      <w:pPr>
        <w:ind w:left="426" w:firstLine="283"/>
        <w:jc w:val="both"/>
        <w:rPr>
          <w:rFonts w:eastAsia="Gungsuh"/>
          <w:sz w:val="28"/>
          <w:szCs w:val="28"/>
        </w:rPr>
      </w:pPr>
      <w:r w:rsidRPr="00174D24">
        <w:rPr>
          <w:rFonts w:eastAsia="Gungsuh"/>
          <w:sz w:val="28"/>
          <w:szCs w:val="28"/>
        </w:rPr>
        <w:t>На данном этапе основанием для отказа в рассмотрении заявки</w:t>
      </w:r>
      <w:r w:rsidRPr="00B94849">
        <w:rPr>
          <w:rFonts w:eastAsia="Gungsuh"/>
          <w:sz w:val="28"/>
          <w:szCs w:val="28"/>
        </w:rPr>
        <w:t xml:space="preserve"> может быть:</w:t>
      </w:r>
    </w:p>
    <w:p w:rsidR="006B28C2" w:rsidRPr="00174D24" w:rsidRDefault="006B28C2" w:rsidP="00174D24">
      <w:pPr>
        <w:pStyle w:val="ac"/>
        <w:numPr>
          <w:ilvl w:val="0"/>
          <w:numId w:val="20"/>
        </w:numPr>
        <w:jc w:val="both"/>
        <w:rPr>
          <w:rFonts w:eastAsia="Gungsuh"/>
          <w:sz w:val="28"/>
          <w:szCs w:val="28"/>
        </w:rPr>
      </w:pPr>
      <w:r w:rsidRPr="00174D24">
        <w:rPr>
          <w:rFonts w:eastAsia="Gungsuh"/>
          <w:sz w:val="28"/>
          <w:szCs w:val="28"/>
        </w:rPr>
        <w:t>несоблюдение срока предоставления документов;</w:t>
      </w:r>
    </w:p>
    <w:p w:rsidR="006B28C2" w:rsidRPr="00174D24" w:rsidRDefault="006B28C2" w:rsidP="00174D24">
      <w:pPr>
        <w:pStyle w:val="ac"/>
        <w:numPr>
          <w:ilvl w:val="0"/>
          <w:numId w:val="20"/>
        </w:numPr>
        <w:jc w:val="both"/>
        <w:rPr>
          <w:sz w:val="28"/>
          <w:szCs w:val="28"/>
        </w:rPr>
      </w:pPr>
      <w:r w:rsidRPr="00174D24">
        <w:rPr>
          <w:rFonts w:eastAsia="Gungsuh"/>
          <w:sz w:val="28"/>
          <w:szCs w:val="28"/>
        </w:rPr>
        <w:t>несоответствие представленных</w:t>
      </w:r>
      <w:r w:rsidR="00B23A86">
        <w:rPr>
          <w:rFonts w:eastAsia="Gungsuh"/>
          <w:sz w:val="28"/>
          <w:szCs w:val="28"/>
        </w:rPr>
        <w:t xml:space="preserve"> м</w:t>
      </w:r>
      <w:r w:rsidR="004D7244">
        <w:rPr>
          <w:rFonts w:eastAsia="Gungsuh"/>
          <w:sz w:val="28"/>
          <w:szCs w:val="28"/>
        </w:rPr>
        <w:t xml:space="preserve">атериалов и документов пункту </w:t>
      </w:r>
      <w:r w:rsidR="004D7244" w:rsidRPr="00226D57">
        <w:rPr>
          <w:rFonts w:eastAsia="Gungsuh"/>
          <w:sz w:val="28"/>
          <w:szCs w:val="28"/>
        </w:rPr>
        <w:t>5.1.</w:t>
      </w:r>
      <w:r w:rsidRPr="00226D57">
        <w:rPr>
          <w:rFonts w:eastAsia="Gungsuh"/>
          <w:sz w:val="28"/>
          <w:szCs w:val="28"/>
        </w:rPr>
        <w:t xml:space="preserve"> настоящего</w:t>
      </w:r>
      <w:r w:rsidRPr="00174D24">
        <w:rPr>
          <w:rFonts w:eastAsia="Gungsuh"/>
          <w:sz w:val="28"/>
          <w:szCs w:val="28"/>
        </w:rPr>
        <w:t xml:space="preserve"> Положения.</w:t>
      </w:r>
    </w:p>
    <w:p w:rsidR="006B28C2" w:rsidRPr="00601BD0" w:rsidRDefault="00491083" w:rsidP="00E75EB9">
      <w:pPr>
        <w:pStyle w:val="a3"/>
        <w:spacing w:before="60"/>
        <w:ind w:left="426" w:firstLine="283"/>
        <w:rPr>
          <w:szCs w:val="28"/>
        </w:rPr>
      </w:pPr>
      <w:r w:rsidRPr="00BB1CB8">
        <w:rPr>
          <w:szCs w:val="28"/>
        </w:rPr>
        <w:t>6.1.2</w:t>
      </w:r>
      <w:r w:rsidR="00E27108" w:rsidRPr="00BB1CB8">
        <w:rPr>
          <w:szCs w:val="28"/>
        </w:rPr>
        <w:t>.</w:t>
      </w:r>
      <w:r w:rsidRPr="00BB1CB8">
        <w:rPr>
          <w:szCs w:val="28"/>
        </w:rPr>
        <w:t xml:space="preserve"> </w:t>
      </w:r>
      <w:r w:rsidRPr="00BB1CB8">
        <w:rPr>
          <w:szCs w:val="28"/>
          <w:lang w:val="en-US"/>
        </w:rPr>
        <w:t>II</w:t>
      </w:r>
      <w:r w:rsidR="00A803B6">
        <w:rPr>
          <w:szCs w:val="28"/>
        </w:rPr>
        <w:t xml:space="preserve"> эт</w:t>
      </w:r>
      <w:r w:rsidR="00A5187A">
        <w:rPr>
          <w:szCs w:val="28"/>
        </w:rPr>
        <w:t xml:space="preserve">ап </w:t>
      </w:r>
      <w:r w:rsidR="00E75EB9">
        <w:rPr>
          <w:szCs w:val="28"/>
        </w:rPr>
        <w:t>(очный</w:t>
      </w:r>
      <w:r w:rsidR="006B28C2">
        <w:rPr>
          <w:szCs w:val="28"/>
        </w:rPr>
        <w:t xml:space="preserve">) </w:t>
      </w:r>
      <w:r w:rsidR="004B1870">
        <w:rPr>
          <w:szCs w:val="28"/>
        </w:rPr>
        <w:t>–</w:t>
      </w:r>
      <w:r w:rsidR="00E75EB9">
        <w:rPr>
          <w:szCs w:val="28"/>
        </w:rPr>
        <w:t xml:space="preserve"> финал</w:t>
      </w:r>
      <w:r w:rsidR="004B1870">
        <w:rPr>
          <w:szCs w:val="28"/>
        </w:rPr>
        <w:t>.</w:t>
      </w:r>
    </w:p>
    <w:p w:rsidR="00024B42" w:rsidRDefault="00E34330" w:rsidP="004B1870">
      <w:pPr>
        <w:pStyle w:val="a3"/>
        <w:tabs>
          <w:tab w:val="left" w:pos="6412"/>
        </w:tabs>
        <w:spacing w:before="60"/>
        <w:rPr>
          <w:szCs w:val="28"/>
        </w:rPr>
      </w:pPr>
      <w:r>
        <w:rPr>
          <w:szCs w:val="28"/>
        </w:rPr>
        <w:t xml:space="preserve">          </w:t>
      </w:r>
      <w:r w:rsidR="004B1870">
        <w:rPr>
          <w:szCs w:val="28"/>
        </w:rPr>
        <w:t xml:space="preserve">Срок проведения: </w:t>
      </w:r>
      <w:r w:rsidR="0037784C">
        <w:rPr>
          <w:szCs w:val="28"/>
        </w:rPr>
        <w:t>21.06.</w:t>
      </w:r>
      <w:r w:rsidR="00E3173E">
        <w:rPr>
          <w:szCs w:val="28"/>
        </w:rPr>
        <w:t>2024.</w:t>
      </w:r>
    </w:p>
    <w:p w:rsidR="004B1870" w:rsidRDefault="00E3173E" w:rsidP="00E3173E">
      <w:pPr>
        <w:autoSpaceDE w:val="0"/>
        <w:autoSpaceDN w:val="0"/>
        <w:adjustRightInd w:val="0"/>
        <w:ind w:left="142" w:firstLine="56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Финал К</w:t>
      </w:r>
      <w:r w:rsidR="004B1870">
        <w:rPr>
          <w:rFonts w:eastAsiaTheme="minorHAnsi"/>
          <w:sz w:val="28"/>
          <w:szCs w:val="28"/>
          <w:lang w:eastAsia="en-US"/>
        </w:rPr>
        <w:t>онкурса состоит из нескольких заданий, направленных на выявление профессиональных и лидерских качеств участников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922E2" w:rsidRDefault="007922E2" w:rsidP="00292093">
      <w:pPr>
        <w:pStyle w:val="a3"/>
        <w:spacing w:before="60"/>
        <w:ind w:left="426" w:firstLine="709"/>
        <w:rPr>
          <w:szCs w:val="28"/>
        </w:rPr>
      </w:pPr>
    </w:p>
    <w:p w:rsidR="007922E2" w:rsidRPr="00292093" w:rsidRDefault="00C92E23" w:rsidP="00C92E23">
      <w:pPr>
        <w:pStyle w:val="a3"/>
        <w:spacing w:before="60"/>
        <w:rPr>
          <w:szCs w:val="28"/>
        </w:rPr>
      </w:pPr>
      <w:r>
        <w:rPr>
          <w:szCs w:val="28"/>
        </w:rPr>
        <w:t xml:space="preserve">1. </w:t>
      </w:r>
      <w:r w:rsidR="006B28C2" w:rsidRPr="00292093">
        <w:rPr>
          <w:szCs w:val="28"/>
        </w:rPr>
        <w:t>Конкурсно</w:t>
      </w:r>
      <w:r w:rsidR="004B1870">
        <w:rPr>
          <w:szCs w:val="28"/>
        </w:rPr>
        <w:t>е задание «Автопортрет</w:t>
      </w:r>
      <w:r w:rsidR="007922E2" w:rsidRPr="00292093">
        <w:rPr>
          <w:szCs w:val="28"/>
        </w:rPr>
        <w:t>»</w:t>
      </w:r>
      <w:r w:rsidR="001D76F0" w:rsidRPr="00292093">
        <w:rPr>
          <w:szCs w:val="28"/>
        </w:rPr>
        <w:t>.</w:t>
      </w:r>
    </w:p>
    <w:p w:rsidR="00292093" w:rsidRPr="00292093" w:rsidRDefault="00292093" w:rsidP="0058226B">
      <w:pPr>
        <w:ind w:firstLine="708"/>
        <w:jc w:val="both"/>
        <w:rPr>
          <w:sz w:val="28"/>
          <w:szCs w:val="28"/>
        </w:rPr>
      </w:pPr>
      <w:r w:rsidRPr="00292093">
        <w:rPr>
          <w:sz w:val="28"/>
          <w:szCs w:val="28"/>
        </w:rPr>
        <w:t>Цель:</w:t>
      </w:r>
      <w:r w:rsidR="007922E2" w:rsidRPr="00292093">
        <w:rPr>
          <w:sz w:val="28"/>
          <w:szCs w:val="28"/>
        </w:rPr>
        <w:t xml:space="preserve"> </w:t>
      </w:r>
    </w:p>
    <w:p w:rsidR="007922E2" w:rsidRPr="007922E2" w:rsidRDefault="00774D38" w:rsidP="0058226B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Конкурсное задание</w:t>
      </w:r>
      <w:r w:rsidR="007922E2" w:rsidRPr="007922E2">
        <w:rPr>
          <w:sz w:val="28"/>
          <w:szCs w:val="28"/>
        </w:rPr>
        <w:t xml:space="preserve"> направлено на выявление у конкурсантов умений и навыков организации публичных выступлений с целью </w:t>
      </w:r>
      <w:proofErr w:type="spellStart"/>
      <w:r w:rsidR="007922E2" w:rsidRPr="007922E2">
        <w:rPr>
          <w:sz w:val="28"/>
          <w:szCs w:val="28"/>
        </w:rPr>
        <w:t>самопрезентации</w:t>
      </w:r>
      <w:proofErr w:type="spellEnd"/>
      <w:r w:rsidR="007922E2" w:rsidRPr="007922E2">
        <w:rPr>
          <w:sz w:val="28"/>
          <w:szCs w:val="28"/>
        </w:rPr>
        <w:t xml:space="preserve"> и презентации своей первичной профсоюзной организации.</w:t>
      </w:r>
    </w:p>
    <w:p w:rsidR="007922E2" w:rsidRPr="00292093" w:rsidRDefault="007922E2" w:rsidP="004406D6">
      <w:pPr>
        <w:ind w:firstLine="360"/>
        <w:jc w:val="both"/>
        <w:rPr>
          <w:sz w:val="28"/>
          <w:szCs w:val="28"/>
        </w:rPr>
      </w:pPr>
      <w:r w:rsidRPr="00292093">
        <w:rPr>
          <w:sz w:val="28"/>
          <w:szCs w:val="28"/>
        </w:rPr>
        <w:t>Задача конкурсанта:</w:t>
      </w:r>
    </w:p>
    <w:p w:rsidR="007922E2" w:rsidRPr="00174D24" w:rsidRDefault="007922E2" w:rsidP="00174D24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174D24">
        <w:rPr>
          <w:sz w:val="28"/>
          <w:szCs w:val="28"/>
        </w:rPr>
        <w:t>дать характеристику себя как молодого профсоюзного лидера, осветить свои лучшие лидерские качества, проиллюстрировать это конкретными примерами. Рассказать о себе, о своем стиле работы, о своих собственных достижениях, успехах в организации;</w:t>
      </w:r>
    </w:p>
    <w:p w:rsidR="007922E2" w:rsidRPr="00174D24" w:rsidRDefault="007922E2" w:rsidP="00174D24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174D24">
        <w:rPr>
          <w:sz w:val="28"/>
          <w:szCs w:val="28"/>
        </w:rPr>
        <w:t xml:space="preserve">дать характеристику своей первичной профсоюзной организации, заострить внимание членов </w:t>
      </w:r>
      <w:r w:rsidR="001551FF">
        <w:rPr>
          <w:sz w:val="28"/>
          <w:szCs w:val="28"/>
        </w:rPr>
        <w:t>организационного комитета</w:t>
      </w:r>
      <w:r w:rsidRPr="00174D24">
        <w:rPr>
          <w:sz w:val="28"/>
          <w:szCs w:val="28"/>
        </w:rPr>
        <w:t xml:space="preserve"> на положительном опыте работы организации, достижениях в мотивационной работе, социальном партнерстве, работе комиссий, </w:t>
      </w:r>
      <w:r w:rsidRPr="00174D24">
        <w:rPr>
          <w:sz w:val="28"/>
          <w:szCs w:val="28"/>
        </w:rPr>
        <w:lastRenderedPageBreak/>
        <w:t>проиллюстрировать положительный опыт работы, нетрадиционные формы и методы работы;</w:t>
      </w:r>
    </w:p>
    <w:p w:rsidR="007922E2" w:rsidRPr="00174D24" w:rsidRDefault="007922E2" w:rsidP="00174D24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174D24">
        <w:rPr>
          <w:sz w:val="28"/>
          <w:szCs w:val="28"/>
        </w:rPr>
        <w:t>продемонстрировать</w:t>
      </w:r>
      <w:r w:rsidR="004B1870">
        <w:rPr>
          <w:sz w:val="28"/>
          <w:szCs w:val="28"/>
        </w:rPr>
        <w:t>,</w:t>
      </w:r>
      <w:r w:rsidRPr="00174D24">
        <w:rPr>
          <w:sz w:val="28"/>
          <w:szCs w:val="28"/>
        </w:rPr>
        <w:t xml:space="preserve"> как реализуется комплекс мероприятий, направленный на создание положительного имиджа профсоюзной организации во внешней и внутренней среде, как он спланирован в среднесрочной перспективе;</w:t>
      </w:r>
    </w:p>
    <w:p w:rsidR="007922E2" w:rsidRPr="00174D24" w:rsidRDefault="007922E2" w:rsidP="00174D24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174D24">
        <w:rPr>
          <w:sz w:val="28"/>
          <w:szCs w:val="28"/>
        </w:rPr>
        <w:t>вызвать симпатию аудитории и использовать для этих целей современные технические средства.</w:t>
      </w:r>
    </w:p>
    <w:p w:rsidR="00292093" w:rsidRDefault="00292093" w:rsidP="004406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проведения:</w:t>
      </w:r>
      <w:r w:rsidR="007922E2" w:rsidRPr="007922E2">
        <w:rPr>
          <w:sz w:val="28"/>
          <w:szCs w:val="28"/>
        </w:rPr>
        <w:t xml:space="preserve"> </w:t>
      </w:r>
    </w:p>
    <w:p w:rsidR="007922E2" w:rsidRDefault="00167B0F" w:rsidP="0058226B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Публичная презентация. Данное</w:t>
      </w:r>
      <w:r w:rsidR="007922E2" w:rsidRPr="007922E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ное задание</w:t>
      </w:r>
      <w:r w:rsidR="007922E2" w:rsidRPr="007922E2">
        <w:rPr>
          <w:sz w:val="28"/>
          <w:szCs w:val="28"/>
        </w:rPr>
        <w:t xml:space="preserve"> является домашней заготовкой конкурсанта.</w:t>
      </w:r>
    </w:p>
    <w:p w:rsidR="00292093" w:rsidRDefault="00292093" w:rsidP="004406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Регламент:</w:t>
      </w:r>
      <w:r w:rsidR="007922E2" w:rsidRPr="007922E2">
        <w:rPr>
          <w:sz w:val="28"/>
          <w:szCs w:val="28"/>
        </w:rPr>
        <w:t xml:space="preserve"> </w:t>
      </w:r>
    </w:p>
    <w:p w:rsidR="007922E2" w:rsidRDefault="007922E2" w:rsidP="0058226B">
      <w:pPr>
        <w:jc w:val="both"/>
        <w:rPr>
          <w:sz w:val="28"/>
          <w:szCs w:val="28"/>
        </w:rPr>
      </w:pPr>
      <w:r w:rsidRPr="007922E2">
        <w:rPr>
          <w:sz w:val="28"/>
          <w:szCs w:val="28"/>
        </w:rPr>
        <w:t xml:space="preserve">На выступление конкурсанту отводится до 10 минут. Ответы на вопросы членов </w:t>
      </w:r>
      <w:r w:rsidR="00174D24">
        <w:rPr>
          <w:sz w:val="28"/>
          <w:szCs w:val="28"/>
        </w:rPr>
        <w:t>организационного комитета</w:t>
      </w:r>
      <w:r w:rsidRPr="007922E2">
        <w:rPr>
          <w:sz w:val="28"/>
          <w:szCs w:val="28"/>
        </w:rPr>
        <w:t xml:space="preserve"> до 5 минут. Общее время выступления конкурсанта до 15 минут.</w:t>
      </w:r>
    </w:p>
    <w:p w:rsidR="007922E2" w:rsidRPr="007922E2" w:rsidRDefault="007922E2" w:rsidP="004406D6">
      <w:pPr>
        <w:pStyle w:val="12"/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2E2">
        <w:rPr>
          <w:rFonts w:ascii="Times New Roman" w:eastAsia="Times New Roman" w:hAnsi="Times New Roman" w:cs="Times New Roman"/>
          <w:sz w:val="28"/>
          <w:szCs w:val="28"/>
        </w:rPr>
        <w:t>Критерии оценки выступления конкурсанта</w:t>
      </w:r>
      <w:r w:rsidR="001D76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22E2" w:rsidRPr="007922E2" w:rsidRDefault="0092400A" w:rsidP="00292093">
      <w:pPr>
        <w:pStyle w:val="12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>мидж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2E2" w:rsidRPr="007922E2" w:rsidRDefault="0092400A" w:rsidP="00F07C90">
      <w:pPr>
        <w:pStyle w:val="12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>евербальная коммуникация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2E2" w:rsidRPr="007922E2" w:rsidRDefault="0092400A" w:rsidP="0092400A">
      <w:pPr>
        <w:pStyle w:val="12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>рхитектура выступления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22E2" w:rsidRPr="007922E2" w:rsidRDefault="0092400A" w:rsidP="00F07C90">
      <w:pPr>
        <w:pStyle w:val="12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>реативный подход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22E2" w:rsidRPr="007922E2" w:rsidRDefault="0092400A" w:rsidP="00F07C90">
      <w:pPr>
        <w:pStyle w:val="12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>тветы на вопросы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1870" w:rsidRDefault="0092400A" w:rsidP="00F07C90">
      <w:pPr>
        <w:pStyle w:val="12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922E2" w:rsidRPr="007922E2">
        <w:rPr>
          <w:rFonts w:ascii="Times New Roman" w:eastAsia="Times New Roman" w:hAnsi="Times New Roman" w:cs="Times New Roman"/>
          <w:sz w:val="28"/>
          <w:szCs w:val="28"/>
        </w:rPr>
        <w:t>бщее впечатление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73E" w:rsidRDefault="00E3173E" w:rsidP="00E3173E">
      <w:pPr>
        <w:pStyle w:val="12"/>
        <w:spacing w:line="24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870" w:rsidRPr="004B1870" w:rsidRDefault="004B1870" w:rsidP="004B1870">
      <w:pPr>
        <w:jc w:val="both"/>
        <w:rPr>
          <w:sz w:val="28"/>
          <w:szCs w:val="28"/>
        </w:rPr>
      </w:pPr>
      <w:r w:rsidRPr="004B1870">
        <w:rPr>
          <w:sz w:val="28"/>
          <w:szCs w:val="28"/>
        </w:rPr>
        <w:t>Конкурс оценивается</w:t>
      </w:r>
      <w:r w:rsidRPr="004B1870">
        <w:rPr>
          <w:rFonts w:eastAsiaTheme="minorHAnsi"/>
          <w:sz w:val="28"/>
          <w:szCs w:val="28"/>
          <w:lang w:eastAsia="en-US"/>
        </w:rPr>
        <w:t xml:space="preserve"> по 20-ти бальной системе оценки.</w:t>
      </w:r>
    </w:p>
    <w:p w:rsidR="007922E2" w:rsidRPr="007922E2" w:rsidRDefault="007922E2" w:rsidP="004B1870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22E2" w:rsidRPr="007922E2" w:rsidRDefault="00C92E23" w:rsidP="00C92E23">
      <w:pPr>
        <w:pStyle w:val="ad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7922E2" w:rsidRPr="007922E2">
        <w:rPr>
          <w:rFonts w:ascii="Times New Roman" w:hAnsi="Times New Roman"/>
          <w:bCs/>
          <w:sz w:val="28"/>
          <w:szCs w:val="28"/>
          <w:lang w:eastAsia="ru-RU"/>
        </w:rPr>
        <w:t>Ко</w:t>
      </w:r>
      <w:r w:rsidR="00070222">
        <w:rPr>
          <w:rFonts w:ascii="Times New Roman" w:hAnsi="Times New Roman"/>
          <w:bCs/>
          <w:sz w:val="28"/>
          <w:szCs w:val="28"/>
          <w:lang w:eastAsia="ru-RU"/>
        </w:rPr>
        <w:t>нкурсное задание «Правовая ситуация</w:t>
      </w:r>
      <w:r w:rsidR="007922E2" w:rsidRPr="007922E2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4C2258" w:rsidRDefault="004C2258" w:rsidP="004406D6">
      <w:pPr>
        <w:pStyle w:val="1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13BE0" w:rsidRDefault="00070222" w:rsidP="00167B0F">
      <w:pPr>
        <w:pStyle w:val="a3"/>
        <w:spacing w:before="40"/>
        <w:ind w:right="45"/>
      </w:pPr>
      <w:r>
        <w:rPr>
          <w:rFonts w:eastAsiaTheme="minorHAnsi"/>
          <w:szCs w:val="28"/>
          <w:lang w:eastAsia="en-US"/>
        </w:rPr>
        <w:t>Выявление у конкурсан</w:t>
      </w:r>
      <w:r w:rsidR="00CF720E">
        <w:rPr>
          <w:rFonts w:eastAsiaTheme="minorHAnsi"/>
          <w:szCs w:val="28"/>
          <w:lang w:eastAsia="en-US"/>
        </w:rPr>
        <w:t>тов навыков использования знания</w:t>
      </w:r>
      <w:r>
        <w:rPr>
          <w:rFonts w:eastAsiaTheme="minorHAnsi"/>
          <w:szCs w:val="28"/>
          <w:lang w:eastAsia="en-US"/>
        </w:rPr>
        <w:t xml:space="preserve"> ТК РФ для разрешения к</w:t>
      </w:r>
      <w:r w:rsidR="00C13BE0">
        <w:rPr>
          <w:rFonts w:eastAsiaTheme="minorHAnsi"/>
          <w:szCs w:val="28"/>
          <w:lang w:eastAsia="en-US"/>
        </w:rPr>
        <w:t>онфликтных ситуаций,</w:t>
      </w:r>
      <w:r w:rsidR="00C13BE0">
        <w:t xml:space="preserve"> умения находить правовое решение актуальных социально-трудовых проблем, выявлять ошибки в документах организации, связанных с трудовой деятельностью сотрудников, раскрывать вопросы актуальности профсоюза в жизни молодежи.</w:t>
      </w:r>
    </w:p>
    <w:p w:rsidR="00CF720E" w:rsidRDefault="00070222" w:rsidP="00167B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Задача конкурсанта: </w:t>
      </w:r>
    </w:p>
    <w:p w:rsidR="00070222" w:rsidRDefault="00CF720E" w:rsidP="00167B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70222">
        <w:rPr>
          <w:rFonts w:eastAsiaTheme="minorHAnsi"/>
          <w:sz w:val="28"/>
          <w:szCs w:val="28"/>
          <w:lang w:eastAsia="en-US"/>
        </w:rPr>
        <w:t xml:space="preserve"> устной форме ответить на вопросы, связанные с конфликтной ситуацией</w:t>
      </w:r>
      <w:r>
        <w:rPr>
          <w:rFonts w:eastAsiaTheme="minorHAnsi"/>
          <w:sz w:val="28"/>
          <w:szCs w:val="28"/>
          <w:lang w:eastAsia="en-US"/>
        </w:rPr>
        <w:t>,</w:t>
      </w:r>
      <w:r w:rsidR="00070222">
        <w:rPr>
          <w:rFonts w:eastAsiaTheme="minorHAnsi"/>
          <w:sz w:val="28"/>
          <w:szCs w:val="28"/>
          <w:lang w:eastAsia="en-US"/>
        </w:rPr>
        <w:t xml:space="preserve"> в интересах профсоюзной организации и членов профсоюза, используя при этом положения законодательства РФ.</w:t>
      </w:r>
    </w:p>
    <w:p w:rsidR="00CF720E" w:rsidRDefault="00CF720E" w:rsidP="00CF720E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2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 проведения:</w:t>
      </w:r>
      <w:r w:rsidRPr="00A21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BE0" w:rsidRDefault="00C13BE0" w:rsidP="00167B0F">
      <w:pPr>
        <w:pStyle w:val="a3"/>
        <w:spacing w:before="40"/>
        <w:ind w:right="45"/>
      </w:pPr>
      <w:r>
        <w:t>Конкурсанты решают одну правовую ситуацию и презен</w:t>
      </w:r>
      <w:r w:rsidR="00C5658B">
        <w:t>туют результат конкурсной комиссии</w:t>
      </w:r>
      <w:r>
        <w:t xml:space="preserve">. Ситуация выдается </w:t>
      </w:r>
      <w:r w:rsidR="00C5658B">
        <w:t xml:space="preserve">конкурсанту в случайном порядке </w:t>
      </w:r>
      <w:r w:rsidR="00167B0F">
        <w:t>до</w:t>
      </w:r>
      <w:r w:rsidR="00C5658B">
        <w:t xml:space="preserve"> </w:t>
      </w:r>
      <w:r w:rsidR="00167B0F">
        <w:t>начала</w:t>
      </w:r>
      <w:r w:rsidR="00C5658B">
        <w:t xml:space="preserve"> финала</w:t>
      </w:r>
      <w:r>
        <w:t>.</w:t>
      </w:r>
    </w:p>
    <w:p w:rsidR="00CF720E" w:rsidRDefault="00CF720E" w:rsidP="00CF720E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</w:t>
      </w:r>
      <w:r w:rsidRPr="00A21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20E" w:rsidRPr="00A21483" w:rsidRDefault="00CF720E" w:rsidP="00CF720E">
      <w:pPr>
        <w:pStyle w:val="1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483">
        <w:rPr>
          <w:rFonts w:ascii="Times New Roman" w:hAnsi="Times New Roman" w:cs="Times New Roman"/>
          <w:sz w:val="28"/>
          <w:szCs w:val="28"/>
        </w:rPr>
        <w:t>Время н</w:t>
      </w:r>
      <w:r w:rsidR="00C5658B">
        <w:rPr>
          <w:rFonts w:ascii="Times New Roman" w:hAnsi="Times New Roman" w:cs="Times New Roman"/>
          <w:sz w:val="28"/>
          <w:szCs w:val="28"/>
        </w:rPr>
        <w:t xml:space="preserve">а выступление конкурсанта – до 5 минут. </w:t>
      </w:r>
    </w:p>
    <w:p w:rsidR="00C13BE0" w:rsidRDefault="00C13BE0" w:rsidP="00C5658B">
      <w:pPr>
        <w:pStyle w:val="a3"/>
        <w:spacing w:before="40"/>
        <w:ind w:right="45" w:firstLine="708"/>
      </w:pPr>
      <w:r>
        <w:t>Критерии оценки</w:t>
      </w:r>
      <w:r w:rsidR="00C5658B">
        <w:t xml:space="preserve"> выступления конкурсанта</w:t>
      </w:r>
      <w:r>
        <w:t xml:space="preserve">: </w:t>
      </w:r>
    </w:p>
    <w:p w:rsidR="00C5658B" w:rsidRDefault="00E3173E" w:rsidP="00C13BE0">
      <w:pPr>
        <w:pStyle w:val="a3"/>
        <w:spacing w:before="40"/>
        <w:ind w:right="45" w:firstLine="708"/>
        <w:rPr>
          <w:rFonts w:eastAsiaTheme="minorHAnsi"/>
          <w:szCs w:val="28"/>
          <w:lang w:eastAsia="en-US"/>
        </w:rPr>
      </w:pPr>
      <w:r>
        <w:t>1)</w:t>
      </w:r>
      <w:r w:rsidR="00C5658B">
        <w:t xml:space="preserve"> </w:t>
      </w:r>
      <w:r w:rsidR="00C5658B">
        <w:rPr>
          <w:rFonts w:eastAsiaTheme="minorHAnsi"/>
          <w:szCs w:val="28"/>
          <w:lang w:eastAsia="en-US"/>
        </w:rPr>
        <w:t xml:space="preserve">правильное решение ситуации в соответствии с законодательством РФ; </w:t>
      </w:r>
    </w:p>
    <w:p w:rsidR="00C13BE0" w:rsidRDefault="00E3173E" w:rsidP="00C13BE0">
      <w:pPr>
        <w:pStyle w:val="a3"/>
        <w:spacing w:before="40"/>
        <w:ind w:right="45" w:firstLine="708"/>
      </w:pPr>
      <w:r>
        <w:rPr>
          <w:rFonts w:eastAsiaTheme="minorHAnsi"/>
          <w:szCs w:val="28"/>
          <w:lang w:eastAsia="en-US"/>
        </w:rPr>
        <w:lastRenderedPageBreak/>
        <w:t>2)</w:t>
      </w:r>
      <w:r w:rsidR="00C13BE0">
        <w:t xml:space="preserve"> полнота анализа предоставленной ситуации, характеризующая понимание конкурсантом практических профсоюзных вопросов;</w:t>
      </w:r>
    </w:p>
    <w:p w:rsidR="00C13BE0" w:rsidRDefault="00E3173E" w:rsidP="00C13BE0">
      <w:pPr>
        <w:pStyle w:val="a3"/>
        <w:spacing w:before="40"/>
        <w:ind w:right="45" w:firstLine="708"/>
      </w:pPr>
      <w:r>
        <w:t xml:space="preserve">3) </w:t>
      </w:r>
      <w:r w:rsidR="00C13BE0">
        <w:t>обоснование предлагаемых способов решения</w:t>
      </w:r>
      <w:r w:rsidR="00C5658B">
        <w:t>.</w:t>
      </w:r>
    </w:p>
    <w:p w:rsidR="00E3173E" w:rsidRDefault="00E3173E" w:rsidP="00C13BE0">
      <w:pPr>
        <w:pStyle w:val="a3"/>
        <w:spacing w:before="40"/>
        <w:ind w:right="45" w:firstLine="708"/>
      </w:pPr>
    </w:p>
    <w:p w:rsidR="00E3173E" w:rsidRPr="004B1870" w:rsidRDefault="00C13BE0" w:rsidP="00E3173E">
      <w:pPr>
        <w:jc w:val="both"/>
        <w:rPr>
          <w:sz w:val="28"/>
          <w:szCs w:val="28"/>
        </w:rPr>
      </w:pPr>
      <w:r>
        <w:t xml:space="preserve"> </w:t>
      </w:r>
      <w:r w:rsidR="00E3173E" w:rsidRPr="004B1870">
        <w:rPr>
          <w:sz w:val="28"/>
          <w:szCs w:val="28"/>
        </w:rPr>
        <w:t>Конкурс оценивается</w:t>
      </w:r>
      <w:r w:rsidR="00E3173E" w:rsidRPr="004B1870">
        <w:rPr>
          <w:rFonts w:eastAsiaTheme="minorHAnsi"/>
          <w:sz w:val="28"/>
          <w:szCs w:val="28"/>
          <w:lang w:eastAsia="en-US"/>
        </w:rPr>
        <w:t xml:space="preserve"> по </w:t>
      </w:r>
      <w:r w:rsidR="00E3173E">
        <w:rPr>
          <w:rFonts w:eastAsiaTheme="minorHAnsi"/>
          <w:sz w:val="28"/>
          <w:szCs w:val="28"/>
          <w:lang w:eastAsia="en-US"/>
        </w:rPr>
        <w:t>10</w:t>
      </w:r>
      <w:r w:rsidR="00E3173E" w:rsidRPr="004B1870">
        <w:rPr>
          <w:rFonts w:eastAsiaTheme="minorHAnsi"/>
          <w:sz w:val="28"/>
          <w:szCs w:val="28"/>
          <w:lang w:eastAsia="en-US"/>
        </w:rPr>
        <w:t>-ти бальной системе оценки.</w:t>
      </w:r>
    </w:p>
    <w:p w:rsidR="00E3173E" w:rsidRPr="007922E2" w:rsidRDefault="00E3173E" w:rsidP="00E3173E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22E2" w:rsidRPr="004406D6" w:rsidRDefault="00C92E23" w:rsidP="004406D6">
      <w:pPr>
        <w:pStyle w:val="12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6D6">
        <w:rPr>
          <w:rFonts w:ascii="Times New Roman" w:hAnsi="Times New Roman" w:cs="Times New Roman"/>
          <w:sz w:val="28"/>
          <w:szCs w:val="28"/>
        </w:rPr>
        <w:t>3.</w:t>
      </w:r>
      <w:r w:rsidR="008C448C" w:rsidRPr="004406D6">
        <w:rPr>
          <w:rFonts w:ascii="Times New Roman" w:hAnsi="Times New Roman" w:cs="Times New Roman"/>
          <w:sz w:val="28"/>
          <w:szCs w:val="28"/>
        </w:rPr>
        <w:t xml:space="preserve"> </w:t>
      </w:r>
      <w:r w:rsidR="007922E2" w:rsidRPr="004406D6">
        <w:rPr>
          <w:rFonts w:ascii="Times New Roman" w:hAnsi="Times New Roman" w:cs="Times New Roman"/>
          <w:sz w:val="28"/>
          <w:szCs w:val="28"/>
        </w:rPr>
        <w:t>Конкурсное з</w:t>
      </w:r>
      <w:r w:rsidR="008C448C" w:rsidRPr="004406D6">
        <w:rPr>
          <w:rFonts w:ascii="Times New Roman" w:hAnsi="Times New Roman" w:cs="Times New Roman"/>
          <w:sz w:val="28"/>
          <w:szCs w:val="28"/>
        </w:rPr>
        <w:t>адание</w:t>
      </w:r>
      <w:r w:rsidR="00582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C448C" w:rsidRPr="00020D4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8226B">
        <w:rPr>
          <w:rFonts w:ascii="Times New Roman" w:hAnsi="Times New Roman" w:cs="Times New Roman"/>
          <w:color w:val="000000"/>
          <w:sz w:val="28"/>
          <w:szCs w:val="28"/>
        </w:rPr>
        <w:t>Вступай в профсоюз</w:t>
      </w:r>
      <w:r w:rsidR="008C448C" w:rsidRPr="00020D4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448C" w:rsidRPr="004406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2093" w:rsidRPr="00174D24" w:rsidRDefault="00292093" w:rsidP="0029209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174D24">
        <w:rPr>
          <w:rFonts w:ascii="Times New Roman" w:hAnsi="Times New Roman"/>
          <w:bCs/>
          <w:sz w:val="28"/>
          <w:szCs w:val="28"/>
        </w:rPr>
        <w:t>Цель:</w:t>
      </w:r>
      <w:r w:rsidR="007922E2" w:rsidRPr="00174D24">
        <w:rPr>
          <w:rFonts w:ascii="Times New Roman" w:hAnsi="Times New Roman"/>
          <w:sz w:val="28"/>
          <w:szCs w:val="28"/>
        </w:rPr>
        <w:t xml:space="preserve"> </w:t>
      </w:r>
    </w:p>
    <w:p w:rsidR="0058226B" w:rsidRDefault="007922E2" w:rsidP="0058226B">
      <w:pPr>
        <w:ind w:firstLine="709"/>
        <w:jc w:val="both"/>
        <w:rPr>
          <w:b/>
          <w:sz w:val="28"/>
        </w:rPr>
      </w:pPr>
      <w:r w:rsidRPr="00174D24">
        <w:rPr>
          <w:sz w:val="28"/>
          <w:szCs w:val="28"/>
        </w:rPr>
        <w:t>Конкурсное за</w:t>
      </w:r>
      <w:r w:rsidR="004323C7" w:rsidRPr="00174D24">
        <w:rPr>
          <w:sz w:val="28"/>
          <w:szCs w:val="28"/>
        </w:rPr>
        <w:t xml:space="preserve">дание </w:t>
      </w:r>
      <w:r w:rsidRPr="00174D24">
        <w:rPr>
          <w:sz w:val="28"/>
          <w:szCs w:val="28"/>
        </w:rPr>
        <w:t>направлен</w:t>
      </w:r>
      <w:r w:rsidR="004323C7" w:rsidRPr="00174D24">
        <w:rPr>
          <w:sz w:val="28"/>
          <w:szCs w:val="28"/>
        </w:rPr>
        <w:t>о</w:t>
      </w:r>
      <w:r w:rsidRPr="00174D24">
        <w:rPr>
          <w:sz w:val="28"/>
          <w:szCs w:val="28"/>
        </w:rPr>
        <w:t xml:space="preserve"> на выявление у конкурсантов</w:t>
      </w:r>
      <w:r w:rsidR="004323C7" w:rsidRPr="00174D24">
        <w:rPr>
          <w:sz w:val="28"/>
          <w:szCs w:val="28"/>
        </w:rPr>
        <w:t xml:space="preserve"> навыков и способностей к м</w:t>
      </w:r>
      <w:r w:rsidR="008C448C" w:rsidRPr="00174D24">
        <w:rPr>
          <w:sz w:val="28"/>
          <w:szCs w:val="28"/>
        </w:rPr>
        <w:t>отивации профсоюзного членств</w:t>
      </w:r>
      <w:r w:rsidR="0058226B">
        <w:rPr>
          <w:sz w:val="28"/>
          <w:szCs w:val="28"/>
        </w:rPr>
        <w:t>,</w:t>
      </w:r>
      <w:r w:rsidR="0058226B">
        <w:rPr>
          <w:sz w:val="28"/>
        </w:rPr>
        <w:t xml:space="preserve"> способности проявить творческий подход к выполнению задания с использованием современных технологий</w:t>
      </w:r>
      <w:r w:rsidR="0058226B">
        <w:rPr>
          <w:b/>
          <w:sz w:val="28"/>
        </w:rPr>
        <w:t>.</w:t>
      </w:r>
    </w:p>
    <w:p w:rsidR="00C93933" w:rsidRPr="00174D24" w:rsidRDefault="00C93933" w:rsidP="00462A1D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174D24">
        <w:rPr>
          <w:rFonts w:ascii="Times New Roman" w:hAnsi="Times New Roman"/>
          <w:sz w:val="28"/>
          <w:szCs w:val="28"/>
        </w:rPr>
        <w:t>Форма:</w:t>
      </w:r>
    </w:p>
    <w:p w:rsidR="00AA71B9" w:rsidRPr="00174D24" w:rsidRDefault="00C93933" w:rsidP="00AA71B9">
      <w:pPr>
        <w:jc w:val="both"/>
        <w:rPr>
          <w:sz w:val="28"/>
          <w:szCs w:val="28"/>
        </w:rPr>
      </w:pPr>
      <w:r w:rsidRPr="00174D24">
        <w:rPr>
          <w:sz w:val="28"/>
          <w:szCs w:val="28"/>
        </w:rPr>
        <w:t>Публичное выступление</w:t>
      </w:r>
      <w:r w:rsidR="0058226B">
        <w:rPr>
          <w:sz w:val="28"/>
          <w:szCs w:val="28"/>
        </w:rPr>
        <w:t xml:space="preserve"> или предоставление видеоролика</w:t>
      </w:r>
      <w:r w:rsidRPr="00174D24">
        <w:rPr>
          <w:sz w:val="28"/>
          <w:szCs w:val="28"/>
        </w:rPr>
        <w:t>.</w:t>
      </w:r>
      <w:r w:rsidR="007922E2" w:rsidRPr="00174D24">
        <w:rPr>
          <w:sz w:val="28"/>
          <w:szCs w:val="28"/>
        </w:rPr>
        <w:t xml:space="preserve"> </w:t>
      </w:r>
      <w:r w:rsidR="00167B0F">
        <w:rPr>
          <w:sz w:val="28"/>
          <w:szCs w:val="28"/>
        </w:rPr>
        <w:t>Данное</w:t>
      </w:r>
      <w:r w:rsidR="00AA71B9" w:rsidRPr="00174D24">
        <w:rPr>
          <w:sz w:val="28"/>
          <w:szCs w:val="28"/>
        </w:rPr>
        <w:t xml:space="preserve"> конкурс</w:t>
      </w:r>
      <w:r w:rsidR="00167B0F">
        <w:rPr>
          <w:sz w:val="28"/>
          <w:szCs w:val="28"/>
        </w:rPr>
        <w:t>ное задание</w:t>
      </w:r>
      <w:r w:rsidR="00AA71B9" w:rsidRPr="00174D24">
        <w:rPr>
          <w:sz w:val="28"/>
          <w:szCs w:val="28"/>
        </w:rPr>
        <w:t xml:space="preserve"> является домашней заготовкой конкурсанта.</w:t>
      </w:r>
    </w:p>
    <w:p w:rsidR="001F4331" w:rsidRPr="00174D24" w:rsidRDefault="001F4331" w:rsidP="0029209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174D24">
        <w:rPr>
          <w:rFonts w:ascii="Times New Roman" w:hAnsi="Times New Roman"/>
          <w:sz w:val="28"/>
          <w:szCs w:val="28"/>
        </w:rPr>
        <w:t>Регламент:</w:t>
      </w:r>
    </w:p>
    <w:p w:rsidR="001F4331" w:rsidRPr="00A21483" w:rsidRDefault="001F4331" w:rsidP="0058226B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74D24">
        <w:rPr>
          <w:rFonts w:ascii="Times New Roman" w:hAnsi="Times New Roman"/>
          <w:sz w:val="28"/>
          <w:szCs w:val="28"/>
        </w:rPr>
        <w:t>Время н</w:t>
      </w:r>
      <w:r w:rsidR="00FF4152" w:rsidRPr="00174D24">
        <w:rPr>
          <w:rFonts w:ascii="Times New Roman" w:hAnsi="Times New Roman"/>
          <w:sz w:val="28"/>
          <w:szCs w:val="28"/>
        </w:rPr>
        <w:t>а выступление конкурсанта</w:t>
      </w:r>
      <w:r w:rsidR="0058226B">
        <w:rPr>
          <w:rFonts w:ascii="Times New Roman" w:hAnsi="Times New Roman"/>
          <w:sz w:val="28"/>
          <w:szCs w:val="28"/>
        </w:rPr>
        <w:t>, продолжительность видеоролика</w:t>
      </w:r>
      <w:r w:rsidR="00FF4152" w:rsidRPr="00174D24">
        <w:rPr>
          <w:rFonts w:ascii="Times New Roman" w:hAnsi="Times New Roman"/>
          <w:sz w:val="28"/>
          <w:szCs w:val="28"/>
        </w:rPr>
        <w:t xml:space="preserve"> – до 3</w:t>
      </w:r>
      <w:r w:rsidRPr="00174D24">
        <w:rPr>
          <w:rFonts w:ascii="Times New Roman" w:hAnsi="Times New Roman"/>
          <w:sz w:val="28"/>
          <w:szCs w:val="28"/>
        </w:rPr>
        <w:t xml:space="preserve"> минут.</w:t>
      </w:r>
    </w:p>
    <w:p w:rsidR="007922E2" w:rsidRPr="00A22B29" w:rsidRDefault="008C448C" w:rsidP="00292093">
      <w:pPr>
        <w:pStyle w:val="ad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2093">
        <w:rPr>
          <w:rFonts w:ascii="Times New Roman" w:hAnsi="Times New Roman"/>
          <w:bCs/>
          <w:sz w:val="28"/>
          <w:szCs w:val="28"/>
        </w:rPr>
        <w:t>К</w:t>
      </w:r>
      <w:r w:rsidR="007922E2" w:rsidRPr="00292093">
        <w:rPr>
          <w:rFonts w:ascii="Times New Roman" w:hAnsi="Times New Roman"/>
          <w:bCs/>
          <w:sz w:val="28"/>
          <w:szCs w:val="28"/>
        </w:rPr>
        <w:t xml:space="preserve">ритерии оценки </w:t>
      </w:r>
      <w:r w:rsidR="00C5658B">
        <w:rPr>
          <w:rFonts w:ascii="Times New Roman" w:hAnsi="Times New Roman"/>
          <w:bCs/>
          <w:sz w:val="28"/>
          <w:szCs w:val="28"/>
        </w:rPr>
        <w:t xml:space="preserve">выступления </w:t>
      </w:r>
      <w:r w:rsidR="007922E2" w:rsidRPr="00292093">
        <w:rPr>
          <w:rFonts w:ascii="Times New Roman" w:hAnsi="Times New Roman"/>
          <w:bCs/>
          <w:sz w:val="28"/>
          <w:szCs w:val="28"/>
        </w:rPr>
        <w:t>конкурсанта</w:t>
      </w:r>
      <w:r w:rsidR="007922E2" w:rsidRPr="001551FF">
        <w:rPr>
          <w:rFonts w:ascii="Times New Roman" w:hAnsi="Times New Roman"/>
          <w:bCs/>
          <w:sz w:val="28"/>
          <w:szCs w:val="28"/>
        </w:rPr>
        <w:t>:</w:t>
      </w:r>
      <w:r w:rsidR="007922E2" w:rsidRPr="00A22B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922E2" w:rsidRPr="008C448C" w:rsidRDefault="008C448C" w:rsidP="00174D24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="007922E2" w:rsidRPr="00A21483">
        <w:rPr>
          <w:rFonts w:ascii="Times New Roman" w:hAnsi="Times New Roman"/>
          <w:sz w:val="28"/>
          <w:szCs w:val="28"/>
        </w:rPr>
        <w:t xml:space="preserve"> убеди</w:t>
      </w:r>
      <w:r>
        <w:rPr>
          <w:rFonts w:ascii="Times New Roman" w:hAnsi="Times New Roman"/>
          <w:sz w:val="28"/>
          <w:szCs w:val="28"/>
        </w:rPr>
        <w:t>тельно и аргументированно изложить</w:t>
      </w:r>
      <w:r w:rsidR="007922E2" w:rsidRPr="00A21483">
        <w:rPr>
          <w:rFonts w:ascii="Times New Roman" w:hAnsi="Times New Roman"/>
          <w:sz w:val="28"/>
          <w:szCs w:val="28"/>
        </w:rPr>
        <w:t xml:space="preserve"> сво</w:t>
      </w:r>
      <w:r>
        <w:rPr>
          <w:rFonts w:ascii="Times New Roman" w:hAnsi="Times New Roman"/>
          <w:sz w:val="28"/>
          <w:szCs w:val="28"/>
        </w:rPr>
        <w:t>ю позицию</w:t>
      </w:r>
      <w:r w:rsidR="007922E2" w:rsidRPr="00A21483">
        <w:rPr>
          <w:rFonts w:ascii="Times New Roman" w:hAnsi="Times New Roman"/>
          <w:sz w:val="28"/>
          <w:szCs w:val="28"/>
        </w:rPr>
        <w:t>;</w:t>
      </w:r>
      <w:r w:rsidR="007922E2" w:rsidRPr="008C448C">
        <w:rPr>
          <w:rFonts w:ascii="Times New Roman" w:hAnsi="Times New Roman"/>
          <w:sz w:val="28"/>
          <w:szCs w:val="28"/>
        </w:rPr>
        <w:t xml:space="preserve"> </w:t>
      </w:r>
    </w:p>
    <w:p w:rsidR="0092400A" w:rsidRPr="008C448C" w:rsidRDefault="0092400A" w:rsidP="00174D24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понимание мотивационного процесса</w:t>
      </w:r>
      <w:r w:rsidR="00C5658B">
        <w:rPr>
          <w:rFonts w:ascii="Times New Roman" w:hAnsi="Times New Roman"/>
          <w:sz w:val="28"/>
          <w:szCs w:val="28"/>
        </w:rPr>
        <w:t>;</w:t>
      </w:r>
    </w:p>
    <w:p w:rsidR="007922E2" w:rsidRPr="00A21483" w:rsidRDefault="008C448C" w:rsidP="00174D24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грамотность</w:t>
      </w:r>
      <w:r w:rsidR="007922E2" w:rsidRPr="00A21483">
        <w:rPr>
          <w:rFonts w:ascii="Times New Roman" w:hAnsi="Times New Roman"/>
          <w:sz w:val="28"/>
          <w:szCs w:val="28"/>
        </w:rPr>
        <w:t xml:space="preserve">; </w:t>
      </w:r>
    </w:p>
    <w:p w:rsidR="0092400A" w:rsidRPr="0058226B" w:rsidRDefault="0092400A" w:rsidP="00174D24">
      <w:pPr>
        <w:pStyle w:val="ad"/>
        <w:numPr>
          <w:ilvl w:val="0"/>
          <w:numId w:val="22"/>
        </w:numPr>
        <w:jc w:val="both"/>
        <w:rPr>
          <w:b/>
          <w:bCs/>
          <w:szCs w:val="28"/>
        </w:rPr>
      </w:pPr>
      <w:r>
        <w:rPr>
          <w:rFonts w:ascii="Times New Roman" w:hAnsi="Times New Roman"/>
          <w:sz w:val="28"/>
          <w:szCs w:val="28"/>
        </w:rPr>
        <w:t>образность.</w:t>
      </w:r>
    </w:p>
    <w:p w:rsidR="0058226B" w:rsidRDefault="0058226B" w:rsidP="0058226B">
      <w:pPr>
        <w:pStyle w:val="ad"/>
        <w:ind w:left="720"/>
        <w:jc w:val="both"/>
        <w:rPr>
          <w:rFonts w:ascii="Times New Roman" w:hAnsi="Times New Roman"/>
          <w:sz w:val="28"/>
          <w:szCs w:val="28"/>
        </w:rPr>
      </w:pPr>
    </w:p>
    <w:p w:rsidR="0058226B" w:rsidRPr="0092400A" w:rsidRDefault="0058226B" w:rsidP="0058226B">
      <w:pPr>
        <w:pStyle w:val="ad"/>
        <w:jc w:val="both"/>
        <w:rPr>
          <w:b/>
          <w:bCs/>
          <w:szCs w:val="28"/>
        </w:rPr>
      </w:pPr>
      <w:r>
        <w:rPr>
          <w:rFonts w:ascii="Times New Roman" w:hAnsi="Times New Roman"/>
          <w:sz w:val="28"/>
          <w:szCs w:val="28"/>
        </w:rPr>
        <w:t>Конкурс оценивается по 10-ти балльной системе оценки.</w:t>
      </w:r>
    </w:p>
    <w:p w:rsidR="0092400A" w:rsidRPr="0092400A" w:rsidRDefault="0092400A" w:rsidP="0092400A">
      <w:pPr>
        <w:pStyle w:val="ad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65C1" w:rsidRPr="00174D24" w:rsidRDefault="00F76C95" w:rsidP="0092400A">
      <w:pPr>
        <w:pStyle w:val="ad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  <w:r w:rsidRPr="00174D24">
        <w:rPr>
          <w:rFonts w:ascii="Times New Roman" w:hAnsi="Times New Roman"/>
          <w:b/>
          <w:bCs/>
          <w:sz w:val="28"/>
          <w:szCs w:val="28"/>
        </w:rPr>
        <w:t>7. Подведение итогов и награждение победителей</w:t>
      </w:r>
    </w:p>
    <w:p w:rsidR="00032DB0" w:rsidRPr="00174D24" w:rsidRDefault="00032DB0" w:rsidP="00292093">
      <w:pPr>
        <w:ind w:firstLine="709"/>
        <w:jc w:val="both"/>
        <w:rPr>
          <w:sz w:val="28"/>
          <w:szCs w:val="28"/>
        </w:rPr>
      </w:pPr>
      <w:r w:rsidRPr="00174D24">
        <w:rPr>
          <w:sz w:val="28"/>
          <w:szCs w:val="28"/>
        </w:rPr>
        <w:t xml:space="preserve">7.1. По </w:t>
      </w:r>
      <w:r w:rsidR="008D2211" w:rsidRPr="00174D24">
        <w:rPr>
          <w:sz w:val="28"/>
          <w:szCs w:val="28"/>
        </w:rPr>
        <w:t xml:space="preserve">результатам финала </w:t>
      </w:r>
      <w:r w:rsidR="00ED4670">
        <w:rPr>
          <w:sz w:val="28"/>
          <w:szCs w:val="28"/>
        </w:rPr>
        <w:t>К</w:t>
      </w:r>
      <w:r w:rsidR="008D2211" w:rsidRPr="00174D24">
        <w:rPr>
          <w:sz w:val="28"/>
          <w:szCs w:val="28"/>
        </w:rPr>
        <w:t>онкурса организационный комитет</w:t>
      </w:r>
      <w:r w:rsidRPr="00174D24">
        <w:rPr>
          <w:sz w:val="28"/>
          <w:szCs w:val="28"/>
        </w:rPr>
        <w:t xml:space="preserve"> определяет:</w:t>
      </w:r>
    </w:p>
    <w:p w:rsidR="00032DB0" w:rsidRPr="00174D24" w:rsidRDefault="00032DB0" w:rsidP="0029209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60"/>
        <w:ind w:firstLine="709"/>
        <w:jc w:val="both"/>
        <w:rPr>
          <w:color w:val="000000"/>
          <w:sz w:val="28"/>
          <w:szCs w:val="28"/>
        </w:rPr>
      </w:pPr>
      <w:r w:rsidRPr="00174D24">
        <w:rPr>
          <w:rFonts w:eastAsia="Gungsuh"/>
          <w:color w:val="000000"/>
          <w:sz w:val="28"/>
          <w:szCs w:val="28"/>
        </w:rPr>
        <w:t xml:space="preserve">− победителя, занявшего 1 место;  </w:t>
      </w:r>
    </w:p>
    <w:p w:rsidR="00032DB0" w:rsidRPr="00174D24" w:rsidRDefault="00032DB0" w:rsidP="0029209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60"/>
        <w:ind w:firstLine="709"/>
        <w:jc w:val="both"/>
        <w:rPr>
          <w:color w:val="000000"/>
          <w:sz w:val="28"/>
          <w:szCs w:val="28"/>
        </w:rPr>
      </w:pPr>
      <w:r w:rsidRPr="00174D24">
        <w:rPr>
          <w:rFonts w:eastAsia="Gungsuh"/>
          <w:color w:val="000000"/>
          <w:sz w:val="28"/>
          <w:szCs w:val="28"/>
        </w:rPr>
        <w:t xml:space="preserve">− призеров, занявших 2 и 3 места. </w:t>
      </w:r>
    </w:p>
    <w:p w:rsidR="00032DB0" w:rsidRPr="00174D24" w:rsidRDefault="00032DB0" w:rsidP="00292093">
      <w:pPr>
        <w:ind w:firstLine="709"/>
        <w:jc w:val="both"/>
        <w:rPr>
          <w:sz w:val="28"/>
          <w:szCs w:val="28"/>
        </w:rPr>
      </w:pPr>
      <w:r w:rsidRPr="00174D24">
        <w:rPr>
          <w:sz w:val="28"/>
          <w:szCs w:val="28"/>
        </w:rPr>
        <w:t xml:space="preserve">7.2. Итоги подводятся по сумме набранных участниками </w:t>
      </w:r>
      <w:r w:rsidR="00ED4670">
        <w:rPr>
          <w:sz w:val="28"/>
          <w:szCs w:val="28"/>
        </w:rPr>
        <w:t>баллов на каждом этапе К</w:t>
      </w:r>
      <w:r w:rsidRPr="00174D24">
        <w:rPr>
          <w:sz w:val="28"/>
          <w:szCs w:val="28"/>
        </w:rPr>
        <w:t>онкурса. В случае равенства баллов окончательное решение по определению победителя и призеров выносится п</w:t>
      </w:r>
      <w:r w:rsidR="008D2211" w:rsidRPr="00174D24">
        <w:rPr>
          <w:sz w:val="28"/>
          <w:szCs w:val="28"/>
        </w:rPr>
        <w:t>о итогам голосования членов организационного комитета</w:t>
      </w:r>
      <w:r w:rsidRPr="00174D24">
        <w:rPr>
          <w:sz w:val="28"/>
          <w:szCs w:val="28"/>
        </w:rPr>
        <w:t xml:space="preserve"> большинством голосов.</w:t>
      </w:r>
    </w:p>
    <w:p w:rsidR="00032DB0" w:rsidRPr="00174D24" w:rsidRDefault="00ED4670" w:rsidP="00292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 Результаты К</w:t>
      </w:r>
      <w:r w:rsidR="00032DB0" w:rsidRPr="00174D24">
        <w:rPr>
          <w:sz w:val="28"/>
          <w:szCs w:val="28"/>
        </w:rPr>
        <w:t>онкурса отраж</w:t>
      </w:r>
      <w:r w:rsidR="008D2211" w:rsidRPr="00174D24">
        <w:rPr>
          <w:sz w:val="28"/>
          <w:szCs w:val="28"/>
        </w:rPr>
        <w:t>аются в протоколе заседания организационного комитета</w:t>
      </w:r>
      <w:r w:rsidR="00032DB0" w:rsidRPr="00174D24">
        <w:rPr>
          <w:sz w:val="28"/>
          <w:szCs w:val="28"/>
        </w:rPr>
        <w:t xml:space="preserve">, который подписывается его председателем.  </w:t>
      </w:r>
    </w:p>
    <w:p w:rsidR="00032DB0" w:rsidRPr="0001199B" w:rsidRDefault="00032DB0" w:rsidP="00292093">
      <w:pPr>
        <w:ind w:firstLine="709"/>
        <w:jc w:val="both"/>
        <w:rPr>
          <w:sz w:val="28"/>
          <w:szCs w:val="28"/>
        </w:rPr>
      </w:pPr>
      <w:r w:rsidRPr="00174D24">
        <w:rPr>
          <w:sz w:val="28"/>
          <w:szCs w:val="28"/>
        </w:rPr>
        <w:t>7.4. Победитель и призеры награждаются</w:t>
      </w:r>
      <w:r w:rsidRPr="0001199B">
        <w:rPr>
          <w:sz w:val="28"/>
          <w:szCs w:val="28"/>
        </w:rPr>
        <w:t xml:space="preserve"> дипломами и ценными подарками.</w:t>
      </w:r>
    </w:p>
    <w:p w:rsidR="00167B0F" w:rsidRDefault="00ED6E29" w:rsidP="00167B0F">
      <w:pPr>
        <w:ind w:firstLine="709"/>
        <w:jc w:val="both"/>
        <w:rPr>
          <w:sz w:val="28"/>
          <w:szCs w:val="28"/>
        </w:rPr>
      </w:pPr>
      <w:r w:rsidRPr="00174D24">
        <w:rPr>
          <w:sz w:val="28"/>
          <w:szCs w:val="28"/>
        </w:rPr>
        <w:t>7</w:t>
      </w:r>
      <w:r w:rsidR="00032DB0" w:rsidRPr="00174D24">
        <w:rPr>
          <w:sz w:val="28"/>
          <w:szCs w:val="28"/>
        </w:rPr>
        <w:t>.5.</w:t>
      </w:r>
      <w:r w:rsidR="00ED4670">
        <w:rPr>
          <w:sz w:val="28"/>
          <w:szCs w:val="28"/>
        </w:rPr>
        <w:t xml:space="preserve"> Победитель или призёры К</w:t>
      </w:r>
      <w:r w:rsidR="00032DB0" w:rsidRPr="0001199B">
        <w:rPr>
          <w:sz w:val="28"/>
          <w:szCs w:val="28"/>
        </w:rPr>
        <w:t>онкурса</w:t>
      </w:r>
      <w:r w:rsidR="00032DB0">
        <w:rPr>
          <w:sz w:val="28"/>
          <w:szCs w:val="28"/>
        </w:rPr>
        <w:t xml:space="preserve"> </w:t>
      </w:r>
      <w:r w:rsidR="00032DB0" w:rsidRPr="0001199B">
        <w:rPr>
          <w:sz w:val="28"/>
          <w:szCs w:val="28"/>
        </w:rPr>
        <w:t>направл</w:t>
      </w:r>
      <w:r w:rsidR="00032DB0">
        <w:rPr>
          <w:sz w:val="28"/>
          <w:szCs w:val="28"/>
        </w:rPr>
        <w:t xml:space="preserve">яются </w:t>
      </w:r>
      <w:r w:rsidR="00032DB0" w:rsidRPr="0001199B">
        <w:rPr>
          <w:sz w:val="28"/>
          <w:szCs w:val="28"/>
        </w:rPr>
        <w:t xml:space="preserve">для участия в Окружном этапе конкурса </w:t>
      </w:r>
      <w:r w:rsidR="007E237A">
        <w:rPr>
          <w:sz w:val="28"/>
          <w:szCs w:val="28"/>
        </w:rPr>
        <w:t>«Молодой профсоюзный лидер России»</w:t>
      </w:r>
      <w:r w:rsidR="00032DB0" w:rsidRPr="0001199B">
        <w:rPr>
          <w:sz w:val="28"/>
          <w:szCs w:val="28"/>
        </w:rPr>
        <w:t>.</w:t>
      </w:r>
    </w:p>
    <w:p w:rsidR="00DB7A8D" w:rsidRDefault="00167B0F" w:rsidP="00167B0F">
      <w:pPr>
        <w:ind w:left="7079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B7A8D" w:rsidRDefault="00DB7A8D" w:rsidP="00167B0F">
      <w:pPr>
        <w:ind w:left="7079" w:firstLine="1"/>
        <w:jc w:val="both"/>
        <w:rPr>
          <w:sz w:val="28"/>
          <w:szCs w:val="28"/>
        </w:rPr>
      </w:pPr>
    </w:p>
    <w:p w:rsidR="00DB7A8D" w:rsidRDefault="00DB7A8D" w:rsidP="00167B0F">
      <w:pPr>
        <w:ind w:left="7079" w:firstLine="1"/>
        <w:jc w:val="both"/>
        <w:rPr>
          <w:sz w:val="28"/>
          <w:szCs w:val="28"/>
        </w:rPr>
      </w:pPr>
    </w:p>
    <w:p w:rsidR="00DB7A8D" w:rsidRDefault="00DB7A8D" w:rsidP="00167B0F">
      <w:pPr>
        <w:ind w:left="7079" w:firstLine="1"/>
        <w:jc w:val="both"/>
        <w:rPr>
          <w:sz w:val="28"/>
          <w:szCs w:val="28"/>
        </w:rPr>
      </w:pPr>
    </w:p>
    <w:p w:rsidR="00BE2CF4" w:rsidRPr="00167B0F" w:rsidRDefault="00167B0F" w:rsidP="00167B0F">
      <w:pPr>
        <w:ind w:left="7079" w:firstLine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E4C5C" w:rsidRPr="00167B0F">
        <w:rPr>
          <w:sz w:val="28"/>
          <w:szCs w:val="28"/>
        </w:rPr>
        <w:t>Приложение 2</w:t>
      </w:r>
    </w:p>
    <w:p w:rsidR="0092400A" w:rsidRPr="00174D24" w:rsidRDefault="0092400A" w:rsidP="007971DA">
      <w:pPr>
        <w:pStyle w:val="a3"/>
        <w:tabs>
          <w:tab w:val="left" w:pos="900"/>
        </w:tabs>
        <w:spacing w:before="60"/>
        <w:ind w:firstLine="709"/>
        <w:jc w:val="center"/>
        <w:rPr>
          <w:b/>
          <w:bCs/>
          <w:szCs w:val="28"/>
        </w:rPr>
      </w:pPr>
    </w:p>
    <w:p w:rsidR="007971DA" w:rsidRDefault="00BE2CF4" w:rsidP="007971DA">
      <w:pPr>
        <w:pStyle w:val="a3"/>
        <w:tabs>
          <w:tab w:val="left" w:pos="900"/>
        </w:tabs>
        <w:spacing w:before="60"/>
        <w:jc w:val="center"/>
        <w:rPr>
          <w:b/>
          <w:bCs/>
          <w:szCs w:val="28"/>
        </w:rPr>
      </w:pPr>
      <w:r w:rsidRPr="00174D24">
        <w:rPr>
          <w:b/>
          <w:bCs/>
          <w:szCs w:val="28"/>
        </w:rPr>
        <w:t>Состав Орг</w:t>
      </w:r>
      <w:r w:rsidR="00AA71B9" w:rsidRPr="00174D24">
        <w:rPr>
          <w:b/>
          <w:bCs/>
          <w:szCs w:val="28"/>
        </w:rPr>
        <w:t xml:space="preserve">анизационного </w:t>
      </w:r>
      <w:r w:rsidRPr="00174D24">
        <w:rPr>
          <w:b/>
          <w:bCs/>
          <w:szCs w:val="28"/>
        </w:rPr>
        <w:t>комитета</w:t>
      </w:r>
    </w:p>
    <w:p w:rsidR="00BE2CF4" w:rsidRPr="00174D24" w:rsidRDefault="007971DA" w:rsidP="007971DA">
      <w:pPr>
        <w:pStyle w:val="a3"/>
        <w:tabs>
          <w:tab w:val="left" w:pos="900"/>
        </w:tabs>
        <w:spacing w:before="6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республиканского </w:t>
      </w:r>
      <w:r w:rsidR="00BE2CF4" w:rsidRPr="00174D24">
        <w:rPr>
          <w:b/>
          <w:bCs/>
          <w:szCs w:val="28"/>
        </w:rPr>
        <w:t>конкурса</w:t>
      </w:r>
    </w:p>
    <w:p w:rsidR="00BE2CF4" w:rsidRDefault="00BE2CF4" w:rsidP="007971DA">
      <w:pPr>
        <w:pStyle w:val="a3"/>
        <w:tabs>
          <w:tab w:val="left" w:pos="900"/>
        </w:tabs>
        <w:spacing w:before="60"/>
        <w:ind w:firstLine="709"/>
        <w:jc w:val="center"/>
        <w:rPr>
          <w:b/>
          <w:bCs/>
          <w:szCs w:val="28"/>
        </w:rPr>
      </w:pPr>
      <w:r w:rsidRPr="00174D24">
        <w:rPr>
          <w:b/>
          <w:bCs/>
          <w:szCs w:val="28"/>
        </w:rPr>
        <w:t xml:space="preserve">«Молодой профсоюзный лидер </w:t>
      </w:r>
      <w:r w:rsidR="007971DA">
        <w:rPr>
          <w:b/>
          <w:bCs/>
          <w:szCs w:val="28"/>
        </w:rPr>
        <w:t>- 2024</w:t>
      </w:r>
      <w:r w:rsidRPr="00174D24">
        <w:rPr>
          <w:b/>
          <w:bCs/>
          <w:szCs w:val="28"/>
        </w:rPr>
        <w:t>»</w:t>
      </w:r>
    </w:p>
    <w:p w:rsidR="007922E2" w:rsidRPr="00BE2CF4" w:rsidRDefault="007922E2" w:rsidP="007971DA">
      <w:pPr>
        <w:pStyle w:val="a3"/>
        <w:tabs>
          <w:tab w:val="left" w:pos="900"/>
        </w:tabs>
        <w:spacing w:before="60"/>
        <w:ind w:firstLine="709"/>
        <w:jc w:val="center"/>
        <w:rPr>
          <w:b/>
          <w:bCs/>
          <w:szCs w:val="28"/>
        </w:rPr>
      </w:pPr>
    </w:p>
    <w:p w:rsidR="00D30F00" w:rsidRPr="004E5AB5" w:rsidRDefault="00D30F00" w:rsidP="007D7672">
      <w:pPr>
        <w:pStyle w:val="a3"/>
        <w:numPr>
          <w:ilvl w:val="0"/>
          <w:numId w:val="29"/>
        </w:numPr>
        <w:tabs>
          <w:tab w:val="left" w:pos="900"/>
        </w:tabs>
        <w:spacing w:before="60" w:after="120"/>
        <w:rPr>
          <w:szCs w:val="28"/>
        </w:rPr>
      </w:pPr>
      <w:proofErr w:type="spellStart"/>
      <w:r>
        <w:rPr>
          <w:szCs w:val="28"/>
        </w:rPr>
        <w:t>Айбазова</w:t>
      </w:r>
      <w:proofErr w:type="spellEnd"/>
      <w:r>
        <w:rPr>
          <w:szCs w:val="28"/>
        </w:rPr>
        <w:t xml:space="preserve"> Раиса </w:t>
      </w:r>
      <w:proofErr w:type="spellStart"/>
      <w:r>
        <w:rPr>
          <w:szCs w:val="28"/>
        </w:rPr>
        <w:t>Клыч-Гериевна</w:t>
      </w:r>
      <w:proofErr w:type="spellEnd"/>
      <w:r>
        <w:rPr>
          <w:szCs w:val="28"/>
        </w:rPr>
        <w:t xml:space="preserve"> – председатель Профобъединения КЧР, председатель организационного комитета </w:t>
      </w:r>
      <w:r w:rsidRPr="004E5AB5">
        <w:rPr>
          <w:szCs w:val="28"/>
          <w:highlight w:val="yellow"/>
        </w:rPr>
        <w:t xml:space="preserve"> </w:t>
      </w:r>
    </w:p>
    <w:p w:rsidR="00167B0F" w:rsidRDefault="00D30F00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proofErr w:type="spellStart"/>
      <w:r>
        <w:rPr>
          <w:szCs w:val="28"/>
        </w:rPr>
        <w:t>Агирбова</w:t>
      </w:r>
      <w:proofErr w:type="spellEnd"/>
      <w:r>
        <w:rPr>
          <w:szCs w:val="28"/>
        </w:rPr>
        <w:t xml:space="preserve"> Людмила </w:t>
      </w:r>
      <w:proofErr w:type="gramStart"/>
      <w:r>
        <w:rPr>
          <w:szCs w:val="28"/>
        </w:rPr>
        <w:t>Валерьевна  –</w:t>
      </w:r>
      <w:proofErr w:type="gramEnd"/>
      <w:r>
        <w:rPr>
          <w:szCs w:val="28"/>
        </w:rPr>
        <w:t xml:space="preserve"> </w:t>
      </w:r>
      <w:r w:rsidRPr="00A43180">
        <w:rPr>
          <w:szCs w:val="28"/>
        </w:rPr>
        <w:t xml:space="preserve">председатель </w:t>
      </w:r>
      <w:r>
        <w:rPr>
          <w:szCs w:val="28"/>
        </w:rPr>
        <w:t xml:space="preserve"> </w:t>
      </w:r>
      <w:r w:rsidRPr="00A43180">
        <w:rPr>
          <w:szCs w:val="28"/>
        </w:rPr>
        <w:t>Карачаево-Черкесской республиканской организации</w:t>
      </w:r>
      <w:r w:rsidR="00263D31">
        <w:rPr>
          <w:szCs w:val="28"/>
        </w:rPr>
        <w:t xml:space="preserve"> Общероссийского</w:t>
      </w:r>
      <w:r w:rsidRPr="00A43180">
        <w:rPr>
          <w:szCs w:val="28"/>
        </w:rPr>
        <w:t xml:space="preserve"> профсоюза работников жизнеобеспечения</w:t>
      </w:r>
      <w:r>
        <w:rPr>
          <w:szCs w:val="28"/>
        </w:rPr>
        <w:t xml:space="preserve">, член организационного комитета </w:t>
      </w:r>
    </w:p>
    <w:p w:rsidR="00307C04" w:rsidRDefault="00D30F00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r w:rsidRPr="00DC2B8C">
        <w:rPr>
          <w:szCs w:val="28"/>
        </w:rPr>
        <w:t xml:space="preserve">Бестов </w:t>
      </w:r>
      <w:proofErr w:type="spellStart"/>
      <w:r>
        <w:rPr>
          <w:szCs w:val="28"/>
        </w:rPr>
        <w:t>Сепербий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Ажгереевич</w:t>
      </w:r>
      <w:proofErr w:type="spellEnd"/>
      <w:r>
        <w:rPr>
          <w:szCs w:val="28"/>
        </w:rPr>
        <w:t xml:space="preserve"> – </w:t>
      </w:r>
      <w:r w:rsidRPr="00DC2B8C">
        <w:rPr>
          <w:szCs w:val="28"/>
        </w:rPr>
        <w:t>председатель Карачаево-Черкесской республиканской организации Общероссийского профессионального союза работников государственных учреждений и общественного обслуживания РФ</w:t>
      </w:r>
      <w:r>
        <w:rPr>
          <w:szCs w:val="28"/>
        </w:rPr>
        <w:t xml:space="preserve">, член организационного комитета </w:t>
      </w:r>
    </w:p>
    <w:p w:rsidR="00D30F00" w:rsidRPr="00307C04" w:rsidRDefault="00307C04" w:rsidP="00307C04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proofErr w:type="spellStart"/>
      <w:r>
        <w:rPr>
          <w:szCs w:val="28"/>
        </w:rPr>
        <w:t>Боташева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Аминат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Султановна</w:t>
      </w:r>
      <w:proofErr w:type="spellEnd"/>
      <w:r>
        <w:rPr>
          <w:szCs w:val="28"/>
        </w:rPr>
        <w:t xml:space="preserve"> – председатель Молодежного совета Профобъединения КЧР, член организационного комитета</w:t>
      </w:r>
      <w:r w:rsidRPr="004E5AB5">
        <w:rPr>
          <w:szCs w:val="28"/>
          <w:highlight w:val="yellow"/>
        </w:rPr>
        <w:t xml:space="preserve"> </w:t>
      </w:r>
      <w:r w:rsidR="00D30F00" w:rsidRPr="00307C04">
        <w:rPr>
          <w:szCs w:val="28"/>
          <w:highlight w:val="yellow"/>
        </w:rPr>
        <w:t xml:space="preserve"> </w:t>
      </w:r>
    </w:p>
    <w:p w:rsidR="00F86F55" w:rsidRPr="00F86F55" w:rsidRDefault="00F86F55" w:rsidP="00F86F55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r w:rsidRPr="00A924BD">
        <w:rPr>
          <w:szCs w:val="28"/>
        </w:rPr>
        <w:t xml:space="preserve">Мягкова </w:t>
      </w:r>
      <w:r>
        <w:rPr>
          <w:szCs w:val="28"/>
        </w:rPr>
        <w:t>Ирина Ивановна</w:t>
      </w:r>
      <w:r w:rsidRPr="00A924BD">
        <w:rPr>
          <w:szCs w:val="28"/>
        </w:rPr>
        <w:t xml:space="preserve"> –  пресс-секретарь Профобъединения КЧР, член организационного комитета </w:t>
      </w:r>
      <w:r w:rsidRPr="00A924BD">
        <w:rPr>
          <w:szCs w:val="28"/>
          <w:highlight w:val="yellow"/>
        </w:rPr>
        <w:t xml:space="preserve"> </w:t>
      </w:r>
    </w:p>
    <w:p w:rsidR="00F86F55" w:rsidRDefault="00D30F00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r w:rsidRPr="00DC2B8C">
        <w:rPr>
          <w:szCs w:val="28"/>
        </w:rPr>
        <w:t xml:space="preserve">Поправка </w:t>
      </w:r>
      <w:r>
        <w:rPr>
          <w:szCs w:val="28"/>
        </w:rPr>
        <w:t xml:space="preserve">Светлана </w:t>
      </w:r>
      <w:proofErr w:type="spellStart"/>
      <w:r>
        <w:rPr>
          <w:szCs w:val="28"/>
        </w:rPr>
        <w:t>Демьяновна</w:t>
      </w:r>
      <w:proofErr w:type="spellEnd"/>
      <w:r>
        <w:rPr>
          <w:szCs w:val="28"/>
        </w:rPr>
        <w:t xml:space="preserve"> – </w:t>
      </w:r>
      <w:r w:rsidRPr="00DC2B8C">
        <w:rPr>
          <w:szCs w:val="28"/>
        </w:rPr>
        <w:t xml:space="preserve">председатель Карачаево-Черкесской республиканской организации Общественной организации </w:t>
      </w:r>
      <w:r>
        <w:rPr>
          <w:szCs w:val="28"/>
        </w:rPr>
        <w:t xml:space="preserve">«Всероссийский </w:t>
      </w:r>
      <w:proofErr w:type="spellStart"/>
      <w:r>
        <w:rPr>
          <w:szCs w:val="28"/>
        </w:rPr>
        <w:t>Электропрофсоюз</w:t>
      </w:r>
      <w:proofErr w:type="spellEnd"/>
      <w:r>
        <w:rPr>
          <w:szCs w:val="28"/>
        </w:rPr>
        <w:t xml:space="preserve">», член организационного комитета </w:t>
      </w:r>
    </w:p>
    <w:p w:rsidR="005B0C39" w:rsidRDefault="00F86F55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proofErr w:type="spellStart"/>
      <w:r>
        <w:rPr>
          <w:szCs w:val="28"/>
        </w:rPr>
        <w:t>Тебуев</w:t>
      </w:r>
      <w:proofErr w:type="spellEnd"/>
      <w:r>
        <w:rPr>
          <w:szCs w:val="28"/>
        </w:rPr>
        <w:t xml:space="preserve"> Ахмат </w:t>
      </w:r>
      <w:proofErr w:type="spellStart"/>
      <w:r>
        <w:rPr>
          <w:szCs w:val="28"/>
        </w:rPr>
        <w:t>Мухутдинович</w:t>
      </w:r>
      <w:proofErr w:type="spellEnd"/>
      <w:r>
        <w:rPr>
          <w:szCs w:val="28"/>
        </w:rPr>
        <w:t xml:space="preserve"> </w:t>
      </w:r>
      <w:r w:rsidR="005B0C39">
        <w:rPr>
          <w:szCs w:val="28"/>
        </w:rPr>
        <w:t>– председатель Карачаево-Черкесской республиканской организации профсоюза работников здравоохранения РФ, член организационного комитета</w:t>
      </w:r>
    </w:p>
    <w:p w:rsidR="005B0C39" w:rsidRDefault="005B0C39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proofErr w:type="spellStart"/>
      <w:r>
        <w:rPr>
          <w:szCs w:val="28"/>
        </w:rPr>
        <w:t>Чотчаева</w:t>
      </w:r>
      <w:proofErr w:type="spellEnd"/>
      <w:r>
        <w:rPr>
          <w:szCs w:val="28"/>
        </w:rPr>
        <w:t xml:space="preserve"> Марина </w:t>
      </w:r>
      <w:proofErr w:type="spellStart"/>
      <w:r>
        <w:rPr>
          <w:szCs w:val="28"/>
        </w:rPr>
        <w:t>Караевна</w:t>
      </w:r>
      <w:proofErr w:type="spellEnd"/>
      <w:r>
        <w:rPr>
          <w:szCs w:val="28"/>
        </w:rPr>
        <w:t xml:space="preserve"> – председатель Карачаево-Черкесской республиканской организации Общероссийского Профсоюза образования, член организационного комитета</w:t>
      </w:r>
    </w:p>
    <w:p w:rsidR="00D30F00" w:rsidRPr="004E5AB5" w:rsidRDefault="005B0C39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proofErr w:type="spellStart"/>
      <w:r>
        <w:rPr>
          <w:szCs w:val="28"/>
        </w:rPr>
        <w:t>Шенкао</w:t>
      </w:r>
      <w:proofErr w:type="spellEnd"/>
      <w:r>
        <w:rPr>
          <w:szCs w:val="28"/>
        </w:rPr>
        <w:t xml:space="preserve"> Марина </w:t>
      </w:r>
      <w:proofErr w:type="spellStart"/>
      <w:r>
        <w:rPr>
          <w:szCs w:val="28"/>
        </w:rPr>
        <w:t>Чагбановна</w:t>
      </w:r>
      <w:proofErr w:type="spellEnd"/>
      <w:r>
        <w:rPr>
          <w:szCs w:val="28"/>
        </w:rPr>
        <w:t xml:space="preserve"> – председатель Карачаево-Черкесской республиканской организации </w:t>
      </w:r>
      <w:r w:rsidR="008C27A5">
        <w:rPr>
          <w:szCs w:val="28"/>
        </w:rPr>
        <w:t>Общероссийского профсоюза работников культуры</w:t>
      </w:r>
      <w:r>
        <w:rPr>
          <w:szCs w:val="28"/>
        </w:rPr>
        <w:t>, член организационного комитета</w:t>
      </w:r>
      <w:r w:rsidR="00D30F00" w:rsidRPr="004E5AB5">
        <w:rPr>
          <w:szCs w:val="28"/>
          <w:highlight w:val="yellow"/>
        </w:rPr>
        <w:t xml:space="preserve"> </w:t>
      </w:r>
    </w:p>
    <w:p w:rsidR="00D30F00" w:rsidRPr="004E5AB5" w:rsidRDefault="00D30F00" w:rsidP="00D30F00">
      <w:pPr>
        <w:pStyle w:val="a3"/>
        <w:numPr>
          <w:ilvl w:val="0"/>
          <w:numId w:val="18"/>
        </w:numPr>
        <w:tabs>
          <w:tab w:val="left" w:pos="900"/>
        </w:tabs>
        <w:spacing w:before="60" w:after="120"/>
        <w:rPr>
          <w:szCs w:val="28"/>
        </w:rPr>
      </w:pPr>
      <w:r>
        <w:rPr>
          <w:szCs w:val="28"/>
        </w:rPr>
        <w:t xml:space="preserve">Чайка Елена Александровна – заведующая организационным отделом Профобъединения </w:t>
      </w:r>
      <w:proofErr w:type="gramStart"/>
      <w:r>
        <w:rPr>
          <w:szCs w:val="28"/>
        </w:rPr>
        <w:t>КЧР,  член</w:t>
      </w:r>
      <w:proofErr w:type="gramEnd"/>
      <w:r>
        <w:rPr>
          <w:szCs w:val="28"/>
        </w:rPr>
        <w:t xml:space="preserve"> организационного комитета </w:t>
      </w:r>
      <w:r w:rsidRPr="004E5AB5">
        <w:rPr>
          <w:szCs w:val="28"/>
          <w:highlight w:val="yellow"/>
        </w:rPr>
        <w:t xml:space="preserve"> </w:t>
      </w:r>
    </w:p>
    <w:p w:rsidR="00D30F00" w:rsidRPr="00A924BD" w:rsidRDefault="00D30F00" w:rsidP="005B0C39">
      <w:pPr>
        <w:pStyle w:val="a3"/>
        <w:tabs>
          <w:tab w:val="left" w:pos="900"/>
        </w:tabs>
        <w:spacing w:before="60" w:after="120"/>
        <w:ind w:left="720"/>
        <w:rPr>
          <w:szCs w:val="28"/>
        </w:rPr>
      </w:pPr>
    </w:p>
    <w:p w:rsidR="00D30F00" w:rsidRDefault="00D30F00" w:rsidP="00D30F00">
      <w:pPr>
        <w:pStyle w:val="a3"/>
        <w:tabs>
          <w:tab w:val="left" w:pos="900"/>
        </w:tabs>
        <w:spacing w:before="60" w:after="120"/>
        <w:ind w:left="720"/>
        <w:rPr>
          <w:szCs w:val="28"/>
        </w:rPr>
      </w:pPr>
    </w:p>
    <w:p w:rsidR="00D30F00" w:rsidRDefault="00D30F00" w:rsidP="00D30F00">
      <w:pPr>
        <w:pStyle w:val="a3"/>
        <w:tabs>
          <w:tab w:val="left" w:pos="900"/>
        </w:tabs>
        <w:spacing w:before="60" w:after="120" w:line="276" w:lineRule="auto"/>
        <w:ind w:left="1800"/>
        <w:rPr>
          <w:szCs w:val="28"/>
        </w:rPr>
      </w:pPr>
    </w:p>
    <w:p w:rsidR="00ED4670" w:rsidRDefault="00ED4670" w:rsidP="00D30F00">
      <w:pPr>
        <w:pStyle w:val="a3"/>
        <w:tabs>
          <w:tab w:val="left" w:pos="900"/>
        </w:tabs>
        <w:spacing w:before="60" w:after="120" w:line="276" w:lineRule="auto"/>
        <w:ind w:left="1800"/>
        <w:rPr>
          <w:szCs w:val="28"/>
        </w:rPr>
      </w:pPr>
    </w:p>
    <w:p w:rsidR="007971DA" w:rsidRDefault="00E90138" w:rsidP="00E90138">
      <w:pPr>
        <w:pStyle w:val="a3"/>
        <w:tabs>
          <w:tab w:val="left" w:pos="900"/>
        </w:tabs>
        <w:spacing w:before="60" w:after="120"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</w:p>
    <w:p w:rsidR="00BE2CF4" w:rsidRPr="006E4C5C" w:rsidRDefault="007971DA" w:rsidP="00E90138">
      <w:pPr>
        <w:pStyle w:val="a3"/>
        <w:tabs>
          <w:tab w:val="left" w:pos="900"/>
        </w:tabs>
        <w:spacing w:before="60" w:after="120" w:line="276" w:lineRule="auto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1D6351">
        <w:rPr>
          <w:szCs w:val="28"/>
        </w:rPr>
        <w:t xml:space="preserve">Приложение </w:t>
      </w:r>
      <w:r w:rsidR="006E4C5C" w:rsidRPr="00174D24">
        <w:rPr>
          <w:szCs w:val="28"/>
        </w:rPr>
        <w:t>3</w:t>
      </w:r>
    </w:p>
    <w:p w:rsidR="00CF1A57" w:rsidRDefault="00CF1A57" w:rsidP="007971DA">
      <w:pPr>
        <w:pStyle w:val="1"/>
        <w:spacing w:line="276" w:lineRule="auto"/>
      </w:pPr>
    </w:p>
    <w:p w:rsidR="00977507" w:rsidRPr="007922E2" w:rsidRDefault="00977507" w:rsidP="007971DA">
      <w:pPr>
        <w:pStyle w:val="1"/>
        <w:spacing w:line="276" w:lineRule="auto"/>
      </w:pPr>
      <w:r w:rsidRPr="007922E2">
        <w:t>АНКЕТА</w:t>
      </w:r>
    </w:p>
    <w:p w:rsidR="00D631B5" w:rsidRPr="007922E2" w:rsidRDefault="00977507" w:rsidP="007971DA">
      <w:pPr>
        <w:pStyle w:val="a3"/>
        <w:tabs>
          <w:tab w:val="left" w:pos="900"/>
        </w:tabs>
        <w:spacing w:before="60" w:after="120" w:line="276" w:lineRule="auto"/>
        <w:ind w:left="360"/>
        <w:jc w:val="center"/>
        <w:rPr>
          <w:b/>
          <w:bCs/>
          <w:sz w:val="24"/>
          <w:szCs w:val="24"/>
        </w:rPr>
      </w:pPr>
      <w:r w:rsidRPr="007922E2">
        <w:rPr>
          <w:b/>
          <w:bCs/>
        </w:rPr>
        <w:t xml:space="preserve">участника </w:t>
      </w:r>
      <w:r w:rsidR="007971DA">
        <w:rPr>
          <w:b/>
          <w:bCs/>
        </w:rPr>
        <w:t xml:space="preserve">республиканского </w:t>
      </w:r>
      <w:r w:rsidRPr="007922E2">
        <w:rPr>
          <w:b/>
          <w:bCs/>
          <w:szCs w:val="28"/>
        </w:rPr>
        <w:t xml:space="preserve">конкурса </w:t>
      </w:r>
      <w:r w:rsidR="007971DA">
        <w:rPr>
          <w:b/>
          <w:bCs/>
          <w:szCs w:val="28"/>
        </w:rPr>
        <w:t xml:space="preserve">                                    </w:t>
      </w:r>
      <w:proofErr w:type="gramStart"/>
      <w:r w:rsidR="007971DA">
        <w:rPr>
          <w:b/>
          <w:bCs/>
          <w:szCs w:val="28"/>
        </w:rPr>
        <w:t xml:space="preserve">   </w:t>
      </w:r>
      <w:r w:rsidRPr="007922E2">
        <w:rPr>
          <w:b/>
          <w:bCs/>
          <w:szCs w:val="28"/>
        </w:rPr>
        <w:t>«</w:t>
      </w:r>
      <w:proofErr w:type="gramEnd"/>
      <w:r w:rsidRPr="007922E2">
        <w:rPr>
          <w:b/>
          <w:bCs/>
          <w:szCs w:val="28"/>
        </w:rPr>
        <w:t xml:space="preserve">Молодой профсоюзный лидер </w:t>
      </w:r>
      <w:r w:rsidR="007971DA">
        <w:rPr>
          <w:b/>
          <w:bCs/>
          <w:szCs w:val="28"/>
        </w:rPr>
        <w:t>-2024</w:t>
      </w:r>
      <w:r w:rsidRPr="007922E2">
        <w:rPr>
          <w:b/>
          <w:bCs/>
          <w:szCs w:val="28"/>
        </w:rPr>
        <w:t>»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01"/>
        <w:gridCol w:w="4079"/>
        <w:gridCol w:w="4105"/>
      </w:tblGrid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b/>
                <w:bCs/>
                <w:sz w:val="24"/>
                <w:szCs w:val="24"/>
              </w:rPr>
              <w:t>Реквизиты для заполнения</w:t>
            </w: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 xml:space="preserve">Фамилия, имя, отчество  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 xml:space="preserve">Пол  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 xml:space="preserve">Дата, месяц и год рождения  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 xml:space="preserve">Наименование предприятия (организации)  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Должность/профессия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Наименование ППО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Наименование территориальной организации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 xml:space="preserve">Профсоюзный стаж    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Профсоюзные награды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 xml:space="preserve">Другие награды  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Номера телефонов (мобильный для связи)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Электронный адрес</w:t>
            </w:r>
            <w:r w:rsidR="007922E2">
              <w:rPr>
                <w:sz w:val="24"/>
                <w:szCs w:val="24"/>
              </w:rPr>
              <w:t xml:space="preserve"> почты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631B5" w:rsidTr="00D631B5">
        <w:tc>
          <w:tcPr>
            <w:tcW w:w="801" w:type="dxa"/>
          </w:tcPr>
          <w:p w:rsidR="00D631B5" w:rsidRPr="00D631B5" w:rsidRDefault="00D631B5" w:rsidP="007922E2">
            <w:pPr>
              <w:pStyle w:val="a3"/>
              <w:numPr>
                <w:ilvl w:val="0"/>
                <w:numId w:val="11"/>
              </w:numPr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079" w:type="dxa"/>
          </w:tcPr>
          <w:p w:rsidR="00D631B5" w:rsidRPr="00D631B5" w:rsidRDefault="00D631B5" w:rsidP="008E37DB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sz w:val="24"/>
                <w:szCs w:val="24"/>
              </w:rPr>
            </w:pPr>
            <w:r w:rsidRPr="00D631B5">
              <w:rPr>
                <w:sz w:val="24"/>
                <w:szCs w:val="24"/>
              </w:rPr>
              <w:t>Ссылка на социальную сет</w:t>
            </w:r>
            <w:r w:rsidR="008E37DB">
              <w:rPr>
                <w:sz w:val="24"/>
                <w:szCs w:val="24"/>
              </w:rPr>
              <w:t>ь</w:t>
            </w:r>
            <w:r w:rsidRPr="00D631B5">
              <w:rPr>
                <w:sz w:val="24"/>
                <w:szCs w:val="24"/>
              </w:rPr>
              <w:t xml:space="preserve"> </w:t>
            </w:r>
            <w:proofErr w:type="spellStart"/>
            <w:r w:rsidRPr="00D631B5">
              <w:rPr>
                <w:sz w:val="24"/>
                <w:szCs w:val="24"/>
              </w:rPr>
              <w:t>Вконтакте</w:t>
            </w:r>
            <w:proofErr w:type="spellEnd"/>
            <w:r w:rsidRPr="00D631B5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105" w:type="dxa"/>
          </w:tcPr>
          <w:p w:rsidR="00D631B5" w:rsidRPr="00D631B5" w:rsidRDefault="00D631B5" w:rsidP="007922E2">
            <w:pPr>
              <w:pStyle w:val="a3"/>
              <w:tabs>
                <w:tab w:val="left" w:pos="900"/>
              </w:tabs>
              <w:spacing w:before="60" w:after="12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77507" w:rsidRPr="007922E2" w:rsidRDefault="007922E2" w:rsidP="007922E2">
      <w:pPr>
        <w:spacing w:after="160" w:line="276" w:lineRule="auto"/>
        <w:ind w:left="-284"/>
        <w:jc w:val="both"/>
        <w:rPr>
          <w:rFonts w:eastAsia="Calibri"/>
          <w:lang w:eastAsia="en-US"/>
        </w:rPr>
      </w:pPr>
      <w:r w:rsidRPr="00D631B5">
        <w:rPr>
          <w:rFonts w:eastAsia="Calibri"/>
          <w:lang w:eastAsia="en-US"/>
        </w:rPr>
        <w:t>Я даю согласие на использование моих персональных данных в</w:t>
      </w:r>
      <w:r w:rsidRPr="00D631B5">
        <w:rPr>
          <w:rFonts w:eastAsia="Calibri"/>
          <w:b/>
          <w:bCs/>
          <w:lang w:eastAsia="en-US"/>
        </w:rPr>
        <w:t xml:space="preserve"> целях</w:t>
      </w:r>
      <w:r w:rsidRPr="00D631B5">
        <w:rPr>
          <w:rFonts w:eastAsia="Calibri"/>
          <w:lang w:eastAsia="en-US"/>
        </w:rPr>
        <w:t xml:space="preserve"> </w:t>
      </w:r>
      <w:r>
        <w:rPr>
          <w:rFonts w:eastAsia="Calibri"/>
          <w:i/>
          <w:iCs/>
          <w:lang w:eastAsia="en-US"/>
        </w:rPr>
        <w:t xml:space="preserve">проведения </w:t>
      </w:r>
      <w:r w:rsidR="007971DA">
        <w:rPr>
          <w:rFonts w:eastAsia="Calibri"/>
          <w:i/>
          <w:iCs/>
          <w:lang w:eastAsia="en-US"/>
        </w:rPr>
        <w:t xml:space="preserve">республиканского </w:t>
      </w:r>
      <w:r>
        <w:rPr>
          <w:rFonts w:eastAsia="Calibri"/>
          <w:i/>
          <w:iCs/>
          <w:lang w:eastAsia="en-US"/>
        </w:rPr>
        <w:t xml:space="preserve">конкурса «Молодой профсоюзный лидер </w:t>
      </w:r>
      <w:r w:rsidR="007971DA">
        <w:rPr>
          <w:rFonts w:eastAsia="Calibri"/>
          <w:i/>
          <w:iCs/>
          <w:lang w:eastAsia="en-US"/>
        </w:rPr>
        <w:t>- 2024»</w:t>
      </w:r>
      <w:r>
        <w:rPr>
          <w:rFonts w:eastAsia="Calibri"/>
          <w:i/>
          <w:iCs/>
          <w:lang w:eastAsia="en-US"/>
        </w:rPr>
        <w:t>.</w:t>
      </w:r>
      <w:r w:rsidRPr="00D631B5">
        <w:rPr>
          <w:rFonts w:eastAsia="Calibri"/>
          <w:i/>
          <w:iCs/>
          <w:lang w:eastAsia="en-US"/>
        </w:rPr>
        <w:t xml:space="preserve"> </w:t>
      </w:r>
      <w:r w:rsidRPr="00D631B5">
        <w:rPr>
          <w:rFonts w:eastAsia="Calibri"/>
          <w:lang w:eastAsia="en-US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 Российской Федерации. Данное Согласие действует с </w:t>
      </w:r>
      <w:r>
        <w:rPr>
          <w:rFonts w:eastAsia="Calibri"/>
          <w:lang w:eastAsia="en-US"/>
        </w:rPr>
        <w:t>даты подписания заявления</w:t>
      </w:r>
      <w:r w:rsidRPr="00D631B5">
        <w:rPr>
          <w:rFonts w:eastAsia="Calibri"/>
          <w:lang w:eastAsia="en-US"/>
        </w:rPr>
        <w:t xml:space="preserve"> и до истечения сроков, установленных действующим законодательством Российской Федерации.  Я подтверждаю, что, давая такое Согласие, я действую своей волей и в своих интересах.  </w:t>
      </w:r>
    </w:p>
    <w:p w:rsidR="00BE2CF4" w:rsidRPr="00D631B5" w:rsidRDefault="00D631B5" w:rsidP="007922E2">
      <w:pPr>
        <w:spacing w:line="276" w:lineRule="auto"/>
        <w:jc w:val="right"/>
      </w:pPr>
      <w:r w:rsidRPr="00D631B5">
        <w:t>___________________</w:t>
      </w:r>
      <w:r w:rsidR="007922E2">
        <w:t xml:space="preserve">        _________________</w:t>
      </w:r>
      <w:r>
        <w:t xml:space="preserve"> </w:t>
      </w:r>
      <w:r w:rsidR="007922E2">
        <w:t xml:space="preserve">         </w:t>
      </w:r>
      <w:proofErr w:type="gramStart"/>
      <w:r w:rsidR="007922E2">
        <w:t xml:space="preserve">  </w:t>
      </w:r>
      <w:r w:rsidR="00977507" w:rsidRPr="00D631B5">
        <w:t xml:space="preserve"> «</w:t>
      </w:r>
      <w:proofErr w:type="gramEnd"/>
      <w:r w:rsidR="00977507" w:rsidRPr="00D631B5">
        <w:t xml:space="preserve"> </w:t>
      </w:r>
      <w:r>
        <w:t>__</w:t>
      </w:r>
      <w:r w:rsidR="007922E2">
        <w:t>_</w:t>
      </w:r>
      <w:r w:rsidR="00977507" w:rsidRPr="00D631B5">
        <w:t xml:space="preserve">  »    </w:t>
      </w:r>
      <w:r>
        <w:t>_____</w:t>
      </w:r>
      <w:r w:rsidR="007922E2">
        <w:t>________</w:t>
      </w:r>
      <w:r w:rsidR="007971DA">
        <w:t xml:space="preserve"> 2024</w:t>
      </w:r>
      <w:r w:rsidR="00977507" w:rsidRPr="00D631B5">
        <w:t xml:space="preserve"> года</w:t>
      </w:r>
    </w:p>
    <w:sectPr w:rsidR="00BE2CF4" w:rsidRPr="00D631B5" w:rsidSect="007922E2">
      <w:headerReference w:type="default" r:id="rId9"/>
      <w:pgSz w:w="11906" w:h="16838"/>
      <w:pgMar w:top="1134" w:right="850" w:bottom="72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10" w:rsidRDefault="00415A10" w:rsidP="00F76C95">
      <w:r>
        <w:separator/>
      </w:r>
    </w:p>
  </w:endnote>
  <w:endnote w:type="continuationSeparator" w:id="0">
    <w:p w:rsidR="00415A10" w:rsidRDefault="00415A10" w:rsidP="00F7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10" w:rsidRDefault="00415A10" w:rsidP="00F76C95">
      <w:r>
        <w:separator/>
      </w:r>
    </w:p>
  </w:footnote>
  <w:footnote w:type="continuationSeparator" w:id="0">
    <w:p w:rsidR="00415A10" w:rsidRDefault="00415A10" w:rsidP="00F7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95" w:rsidRDefault="00F76C95">
    <w:pPr>
      <w:pStyle w:val="a7"/>
      <w:jc w:val="center"/>
    </w:pPr>
  </w:p>
  <w:p w:rsidR="00F76C95" w:rsidRDefault="00F76C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2E11"/>
    <w:multiLevelType w:val="hybridMultilevel"/>
    <w:tmpl w:val="3DEE40D4"/>
    <w:lvl w:ilvl="0" w:tplc="16C03E5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75845FD"/>
    <w:multiLevelType w:val="hybridMultilevel"/>
    <w:tmpl w:val="888E577A"/>
    <w:lvl w:ilvl="0" w:tplc="A9047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E83949"/>
    <w:multiLevelType w:val="hybridMultilevel"/>
    <w:tmpl w:val="C21E846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961D0"/>
    <w:multiLevelType w:val="hybridMultilevel"/>
    <w:tmpl w:val="826AB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43C0"/>
    <w:multiLevelType w:val="hybridMultilevel"/>
    <w:tmpl w:val="D2F20DCC"/>
    <w:lvl w:ilvl="0" w:tplc="6650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71C5"/>
    <w:multiLevelType w:val="hybridMultilevel"/>
    <w:tmpl w:val="B1BE6046"/>
    <w:lvl w:ilvl="0" w:tplc="DB6EB2EC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6" w15:restartNumberingAfterBreak="0">
    <w:nsid w:val="293B7793"/>
    <w:multiLevelType w:val="hybridMultilevel"/>
    <w:tmpl w:val="4C3871CE"/>
    <w:lvl w:ilvl="0" w:tplc="D298C4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9E5189"/>
    <w:multiLevelType w:val="hybridMultilevel"/>
    <w:tmpl w:val="E6AAAA50"/>
    <w:lvl w:ilvl="0" w:tplc="05FC17B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4D6F46"/>
    <w:multiLevelType w:val="hybridMultilevel"/>
    <w:tmpl w:val="5D982EF6"/>
    <w:lvl w:ilvl="0" w:tplc="665083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D234804"/>
    <w:multiLevelType w:val="hybridMultilevel"/>
    <w:tmpl w:val="2B5A650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A3AFC"/>
    <w:multiLevelType w:val="hybridMultilevel"/>
    <w:tmpl w:val="A8FC79AA"/>
    <w:lvl w:ilvl="0" w:tplc="7206E4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2121286"/>
    <w:multiLevelType w:val="multilevel"/>
    <w:tmpl w:val="B96CF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5610751"/>
    <w:multiLevelType w:val="hybridMultilevel"/>
    <w:tmpl w:val="CFDE284A"/>
    <w:lvl w:ilvl="0" w:tplc="6650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1D39"/>
    <w:multiLevelType w:val="hybridMultilevel"/>
    <w:tmpl w:val="785033D8"/>
    <w:lvl w:ilvl="0" w:tplc="6650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AB7"/>
    <w:multiLevelType w:val="hybridMultilevel"/>
    <w:tmpl w:val="A11AD7A2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945B85"/>
    <w:multiLevelType w:val="hybridMultilevel"/>
    <w:tmpl w:val="A18E59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F5649C8"/>
    <w:multiLevelType w:val="hybridMultilevel"/>
    <w:tmpl w:val="8014E1C0"/>
    <w:lvl w:ilvl="0" w:tplc="A9047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063BA"/>
    <w:multiLevelType w:val="hybridMultilevel"/>
    <w:tmpl w:val="2E943518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B4871"/>
    <w:multiLevelType w:val="hybridMultilevel"/>
    <w:tmpl w:val="D86409EC"/>
    <w:lvl w:ilvl="0" w:tplc="E89A11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53103"/>
    <w:multiLevelType w:val="hybridMultilevel"/>
    <w:tmpl w:val="DAE2BB0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10486E"/>
    <w:multiLevelType w:val="hybridMultilevel"/>
    <w:tmpl w:val="5846D7A2"/>
    <w:lvl w:ilvl="0" w:tplc="7206E44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5E2F7BB9"/>
    <w:multiLevelType w:val="hybridMultilevel"/>
    <w:tmpl w:val="64C65B96"/>
    <w:lvl w:ilvl="0" w:tplc="6650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0241E"/>
    <w:multiLevelType w:val="hybridMultilevel"/>
    <w:tmpl w:val="03264424"/>
    <w:lvl w:ilvl="0" w:tplc="801C284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16481B"/>
    <w:multiLevelType w:val="hybridMultilevel"/>
    <w:tmpl w:val="F848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D7EEF"/>
    <w:multiLevelType w:val="hybridMultilevel"/>
    <w:tmpl w:val="EC7E4BBC"/>
    <w:lvl w:ilvl="0" w:tplc="6650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14A6"/>
    <w:multiLevelType w:val="hybridMultilevel"/>
    <w:tmpl w:val="3DEE40D4"/>
    <w:lvl w:ilvl="0" w:tplc="16C03E5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73293065"/>
    <w:multiLevelType w:val="hybridMultilevel"/>
    <w:tmpl w:val="4FA254B2"/>
    <w:lvl w:ilvl="0" w:tplc="B56EBE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4F762">
      <w:numFmt w:val="none"/>
      <w:lvlText w:val=""/>
      <w:lvlJc w:val="left"/>
      <w:pPr>
        <w:tabs>
          <w:tab w:val="num" w:pos="360"/>
        </w:tabs>
      </w:pPr>
    </w:lvl>
    <w:lvl w:ilvl="2" w:tplc="079C5980">
      <w:numFmt w:val="none"/>
      <w:lvlText w:val=""/>
      <w:lvlJc w:val="left"/>
      <w:pPr>
        <w:tabs>
          <w:tab w:val="num" w:pos="360"/>
        </w:tabs>
      </w:pPr>
    </w:lvl>
    <w:lvl w:ilvl="3" w:tplc="13B4418E">
      <w:numFmt w:val="none"/>
      <w:lvlText w:val=""/>
      <w:lvlJc w:val="left"/>
      <w:pPr>
        <w:tabs>
          <w:tab w:val="num" w:pos="360"/>
        </w:tabs>
      </w:pPr>
    </w:lvl>
    <w:lvl w:ilvl="4" w:tplc="5D0E4CA2">
      <w:numFmt w:val="none"/>
      <w:lvlText w:val=""/>
      <w:lvlJc w:val="left"/>
      <w:pPr>
        <w:tabs>
          <w:tab w:val="num" w:pos="360"/>
        </w:tabs>
      </w:pPr>
    </w:lvl>
    <w:lvl w:ilvl="5" w:tplc="63F66FA6">
      <w:numFmt w:val="none"/>
      <w:lvlText w:val=""/>
      <w:lvlJc w:val="left"/>
      <w:pPr>
        <w:tabs>
          <w:tab w:val="num" w:pos="360"/>
        </w:tabs>
      </w:pPr>
    </w:lvl>
    <w:lvl w:ilvl="6" w:tplc="9DA07858">
      <w:numFmt w:val="none"/>
      <w:lvlText w:val=""/>
      <w:lvlJc w:val="left"/>
      <w:pPr>
        <w:tabs>
          <w:tab w:val="num" w:pos="360"/>
        </w:tabs>
      </w:pPr>
    </w:lvl>
    <w:lvl w:ilvl="7" w:tplc="4BF455E2">
      <w:numFmt w:val="none"/>
      <w:lvlText w:val=""/>
      <w:lvlJc w:val="left"/>
      <w:pPr>
        <w:tabs>
          <w:tab w:val="num" w:pos="360"/>
        </w:tabs>
      </w:pPr>
    </w:lvl>
    <w:lvl w:ilvl="8" w:tplc="1A9E8FE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9784857"/>
    <w:multiLevelType w:val="hybridMultilevel"/>
    <w:tmpl w:val="458EC082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501C1"/>
    <w:multiLevelType w:val="hybridMultilevel"/>
    <w:tmpl w:val="F21A7678"/>
    <w:lvl w:ilvl="0" w:tplc="6650839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9"/>
  </w:num>
  <w:num w:numId="8">
    <w:abstractNumId w:val="20"/>
  </w:num>
  <w:num w:numId="9">
    <w:abstractNumId w:val="10"/>
  </w:num>
  <w:num w:numId="10">
    <w:abstractNumId w:val="14"/>
  </w:num>
  <w:num w:numId="11">
    <w:abstractNumId w:val="23"/>
  </w:num>
  <w:num w:numId="12">
    <w:abstractNumId w:val="25"/>
  </w:num>
  <w:num w:numId="13">
    <w:abstractNumId w:val="11"/>
  </w:num>
  <w:num w:numId="14">
    <w:abstractNumId w:val="3"/>
  </w:num>
  <w:num w:numId="15">
    <w:abstractNumId w:val="0"/>
  </w:num>
  <w:num w:numId="16">
    <w:abstractNumId w:val="22"/>
  </w:num>
  <w:num w:numId="17">
    <w:abstractNumId w:val="6"/>
  </w:num>
  <w:num w:numId="18">
    <w:abstractNumId w:val="24"/>
  </w:num>
  <w:num w:numId="19">
    <w:abstractNumId w:val="13"/>
  </w:num>
  <w:num w:numId="20">
    <w:abstractNumId w:val="28"/>
  </w:num>
  <w:num w:numId="21">
    <w:abstractNumId w:val="21"/>
  </w:num>
  <w:num w:numId="22">
    <w:abstractNumId w:val="18"/>
  </w:num>
  <w:num w:numId="23">
    <w:abstractNumId w:val="4"/>
  </w:num>
  <w:num w:numId="24">
    <w:abstractNumId w:val="12"/>
  </w:num>
  <w:num w:numId="25">
    <w:abstractNumId w:val="8"/>
  </w:num>
  <w:num w:numId="26">
    <w:abstractNumId w:val="15"/>
  </w:num>
  <w:num w:numId="27">
    <w:abstractNumId w:val="7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95"/>
    <w:rsid w:val="00020D4B"/>
    <w:rsid w:val="00024B42"/>
    <w:rsid w:val="00032DB0"/>
    <w:rsid w:val="000420DF"/>
    <w:rsid w:val="00042C03"/>
    <w:rsid w:val="0004470E"/>
    <w:rsid w:val="00055878"/>
    <w:rsid w:val="00070222"/>
    <w:rsid w:val="00081588"/>
    <w:rsid w:val="000A3C88"/>
    <w:rsid w:val="000C566D"/>
    <w:rsid w:val="000D0C41"/>
    <w:rsid w:val="000E35C9"/>
    <w:rsid w:val="000F00AB"/>
    <w:rsid w:val="000F2A46"/>
    <w:rsid w:val="00143DA3"/>
    <w:rsid w:val="001529E1"/>
    <w:rsid w:val="00153A84"/>
    <w:rsid w:val="001551FF"/>
    <w:rsid w:val="00167B0F"/>
    <w:rsid w:val="00174D24"/>
    <w:rsid w:val="0017521B"/>
    <w:rsid w:val="001B5001"/>
    <w:rsid w:val="001C4DB2"/>
    <w:rsid w:val="001D51BF"/>
    <w:rsid w:val="001D6351"/>
    <w:rsid w:val="001D76F0"/>
    <w:rsid w:val="001F4331"/>
    <w:rsid w:val="002139DA"/>
    <w:rsid w:val="00221072"/>
    <w:rsid w:val="00226D57"/>
    <w:rsid w:val="00234C38"/>
    <w:rsid w:val="002403F1"/>
    <w:rsid w:val="00241D34"/>
    <w:rsid w:val="00261692"/>
    <w:rsid w:val="00263D31"/>
    <w:rsid w:val="00292093"/>
    <w:rsid w:val="002974BD"/>
    <w:rsid w:val="002B50CB"/>
    <w:rsid w:val="002B522B"/>
    <w:rsid w:val="002D3135"/>
    <w:rsid w:val="00302500"/>
    <w:rsid w:val="00307C04"/>
    <w:rsid w:val="0032277F"/>
    <w:rsid w:val="00330BAE"/>
    <w:rsid w:val="00370331"/>
    <w:rsid w:val="0037784C"/>
    <w:rsid w:val="00385E80"/>
    <w:rsid w:val="00393190"/>
    <w:rsid w:val="00397363"/>
    <w:rsid w:val="003C02FB"/>
    <w:rsid w:val="003E57A8"/>
    <w:rsid w:val="00415A10"/>
    <w:rsid w:val="00423541"/>
    <w:rsid w:val="004323C7"/>
    <w:rsid w:val="00435545"/>
    <w:rsid w:val="004406D6"/>
    <w:rsid w:val="00462A1D"/>
    <w:rsid w:val="00463793"/>
    <w:rsid w:val="00491083"/>
    <w:rsid w:val="004B1870"/>
    <w:rsid w:val="004B53B3"/>
    <w:rsid w:val="004B56D9"/>
    <w:rsid w:val="004B7ED3"/>
    <w:rsid w:val="004C2258"/>
    <w:rsid w:val="004C4D34"/>
    <w:rsid w:val="004D5C31"/>
    <w:rsid w:val="004D644B"/>
    <w:rsid w:val="004D7244"/>
    <w:rsid w:val="004E5AB5"/>
    <w:rsid w:val="00505CC9"/>
    <w:rsid w:val="00505E26"/>
    <w:rsid w:val="00522660"/>
    <w:rsid w:val="00526777"/>
    <w:rsid w:val="00540709"/>
    <w:rsid w:val="00562FB7"/>
    <w:rsid w:val="00564476"/>
    <w:rsid w:val="005717BA"/>
    <w:rsid w:val="00580BAA"/>
    <w:rsid w:val="0058226B"/>
    <w:rsid w:val="00592696"/>
    <w:rsid w:val="005965C1"/>
    <w:rsid w:val="005B0C39"/>
    <w:rsid w:val="005B1229"/>
    <w:rsid w:val="005D23D1"/>
    <w:rsid w:val="005E16B6"/>
    <w:rsid w:val="0060047E"/>
    <w:rsid w:val="00607860"/>
    <w:rsid w:val="00613708"/>
    <w:rsid w:val="006161BD"/>
    <w:rsid w:val="00620CD6"/>
    <w:rsid w:val="00660533"/>
    <w:rsid w:val="00674553"/>
    <w:rsid w:val="006B28C2"/>
    <w:rsid w:val="006D2ADD"/>
    <w:rsid w:val="006E4C5C"/>
    <w:rsid w:val="006F14EC"/>
    <w:rsid w:val="007023A4"/>
    <w:rsid w:val="00714162"/>
    <w:rsid w:val="00727E00"/>
    <w:rsid w:val="00742561"/>
    <w:rsid w:val="00765E54"/>
    <w:rsid w:val="00774D38"/>
    <w:rsid w:val="00790EC9"/>
    <w:rsid w:val="007922E2"/>
    <w:rsid w:val="007971DA"/>
    <w:rsid w:val="007A0EA6"/>
    <w:rsid w:val="007B19AB"/>
    <w:rsid w:val="007D7672"/>
    <w:rsid w:val="007E237A"/>
    <w:rsid w:val="007F5FCF"/>
    <w:rsid w:val="008446D0"/>
    <w:rsid w:val="008669B0"/>
    <w:rsid w:val="008671E1"/>
    <w:rsid w:val="00894124"/>
    <w:rsid w:val="00895955"/>
    <w:rsid w:val="00897CEE"/>
    <w:rsid w:val="008A593C"/>
    <w:rsid w:val="008B2F0A"/>
    <w:rsid w:val="008B5835"/>
    <w:rsid w:val="008C0CD0"/>
    <w:rsid w:val="008C1904"/>
    <w:rsid w:val="008C27A5"/>
    <w:rsid w:val="008C448C"/>
    <w:rsid w:val="008D2211"/>
    <w:rsid w:val="008E37DB"/>
    <w:rsid w:val="009208C1"/>
    <w:rsid w:val="0092400A"/>
    <w:rsid w:val="00932B89"/>
    <w:rsid w:val="00941229"/>
    <w:rsid w:val="009767D4"/>
    <w:rsid w:val="00977507"/>
    <w:rsid w:val="00992EAC"/>
    <w:rsid w:val="009B79B2"/>
    <w:rsid w:val="009C136B"/>
    <w:rsid w:val="009C3D78"/>
    <w:rsid w:val="00A00224"/>
    <w:rsid w:val="00A013AC"/>
    <w:rsid w:val="00A17DFC"/>
    <w:rsid w:val="00A23624"/>
    <w:rsid w:val="00A23A44"/>
    <w:rsid w:val="00A324CD"/>
    <w:rsid w:val="00A5187A"/>
    <w:rsid w:val="00A65EE7"/>
    <w:rsid w:val="00A70C2E"/>
    <w:rsid w:val="00A803B6"/>
    <w:rsid w:val="00A81228"/>
    <w:rsid w:val="00A96D56"/>
    <w:rsid w:val="00AA71B9"/>
    <w:rsid w:val="00AD50AD"/>
    <w:rsid w:val="00AE7184"/>
    <w:rsid w:val="00B23A86"/>
    <w:rsid w:val="00B301B6"/>
    <w:rsid w:val="00B85661"/>
    <w:rsid w:val="00B960F5"/>
    <w:rsid w:val="00B961B2"/>
    <w:rsid w:val="00BA1AA8"/>
    <w:rsid w:val="00BA20B4"/>
    <w:rsid w:val="00BB1CB8"/>
    <w:rsid w:val="00BE0A1A"/>
    <w:rsid w:val="00BE1BCC"/>
    <w:rsid w:val="00BE2CF4"/>
    <w:rsid w:val="00C02C52"/>
    <w:rsid w:val="00C03828"/>
    <w:rsid w:val="00C13BE0"/>
    <w:rsid w:val="00C352E8"/>
    <w:rsid w:val="00C446AA"/>
    <w:rsid w:val="00C5658B"/>
    <w:rsid w:val="00C63174"/>
    <w:rsid w:val="00C76AF1"/>
    <w:rsid w:val="00C86969"/>
    <w:rsid w:val="00C92E23"/>
    <w:rsid w:val="00C93933"/>
    <w:rsid w:val="00CB5B6E"/>
    <w:rsid w:val="00CB6219"/>
    <w:rsid w:val="00CC4880"/>
    <w:rsid w:val="00CC63EC"/>
    <w:rsid w:val="00CF1A57"/>
    <w:rsid w:val="00CF4328"/>
    <w:rsid w:val="00CF720E"/>
    <w:rsid w:val="00D010E5"/>
    <w:rsid w:val="00D04218"/>
    <w:rsid w:val="00D04C3F"/>
    <w:rsid w:val="00D06F32"/>
    <w:rsid w:val="00D30F00"/>
    <w:rsid w:val="00D55E0E"/>
    <w:rsid w:val="00D631B5"/>
    <w:rsid w:val="00D82245"/>
    <w:rsid w:val="00D843F8"/>
    <w:rsid w:val="00DB7A8D"/>
    <w:rsid w:val="00DF3B98"/>
    <w:rsid w:val="00E04352"/>
    <w:rsid w:val="00E06D43"/>
    <w:rsid w:val="00E27108"/>
    <w:rsid w:val="00E3173E"/>
    <w:rsid w:val="00E31A2C"/>
    <w:rsid w:val="00E34330"/>
    <w:rsid w:val="00E5501D"/>
    <w:rsid w:val="00E677AC"/>
    <w:rsid w:val="00E7108E"/>
    <w:rsid w:val="00E71678"/>
    <w:rsid w:val="00E730F4"/>
    <w:rsid w:val="00E75EB9"/>
    <w:rsid w:val="00E90138"/>
    <w:rsid w:val="00EA377B"/>
    <w:rsid w:val="00EC166F"/>
    <w:rsid w:val="00EC2A08"/>
    <w:rsid w:val="00ED4670"/>
    <w:rsid w:val="00ED6E29"/>
    <w:rsid w:val="00F07C90"/>
    <w:rsid w:val="00F25A30"/>
    <w:rsid w:val="00F408B8"/>
    <w:rsid w:val="00F54165"/>
    <w:rsid w:val="00F76C95"/>
    <w:rsid w:val="00F86F55"/>
    <w:rsid w:val="00FD471D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02719-EFC8-4829-A489-BD824CE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95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50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6C9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76C95"/>
    <w:rPr>
      <w:rFonts w:eastAsia="Times New Roman" w:cs="Times New Roman"/>
      <w:szCs w:val="20"/>
      <w:lang w:eastAsia="ru-RU"/>
    </w:rPr>
  </w:style>
  <w:style w:type="character" w:styleId="a5">
    <w:name w:val="footnote reference"/>
    <w:basedOn w:val="a0"/>
    <w:semiHidden/>
    <w:rsid w:val="00F76C95"/>
    <w:rPr>
      <w:vertAlign w:val="superscript"/>
    </w:rPr>
  </w:style>
  <w:style w:type="table" w:styleId="a6">
    <w:name w:val="Table Grid"/>
    <w:basedOn w:val="a1"/>
    <w:uiPriority w:val="39"/>
    <w:rsid w:val="00F7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6C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C95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6C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C95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B53B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53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977507"/>
    <w:rPr>
      <w:rFonts w:eastAsia="Times New Roman" w:cs="Times New Roman"/>
      <w:b/>
      <w:bCs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C3D78"/>
    <w:rPr>
      <w:color w:val="605E5C"/>
      <w:shd w:val="clear" w:color="auto" w:fill="E1DFDD"/>
    </w:rPr>
  </w:style>
  <w:style w:type="paragraph" w:customStyle="1" w:styleId="12">
    <w:name w:val="Обычный1"/>
    <w:rsid w:val="007922E2"/>
    <w:pPr>
      <w:spacing w:line="276" w:lineRule="auto"/>
      <w:ind w:firstLine="0"/>
    </w:pPr>
    <w:rPr>
      <w:rFonts w:ascii="Arial" w:eastAsia="Arial" w:hAnsi="Arial" w:cs="Arial"/>
      <w:sz w:val="22"/>
      <w:lang w:eastAsia="ru-RU"/>
    </w:rPr>
  </w:style>
  <w:style w:type="paragraph" w:styleId="ac">
    <w:name w:val="List Paragraph"/>
    <w:basedOn w:val="a"/>
    <w:uiPriority w:val="34"/>
    <w:qFormat/>
    <w:rsid w:val="007922E2"/>
    <w:pPr>
      <w:ind w:left="720"/>
      <w:contextualSpacing/>
    </w:pPr>
  </w:style>
  <w:style w:type="paragraph" w:styleId="ad">
    <w:name w:val="No Spacing"/>
    <w:uiPriority w:val="1"/>
    <w:qFormat/>
    <w:rsid w:val="007922E2"/>
    <w:pPr>
      <w:ind w:firstLine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kch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5EAA-761E-4703-8987-43956343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N.V.Pogorelskaya</dc:creator>
  <cp:lastModifiedBy>Admin</cp:lastModifiedBy>
  <cp:revision>2</cp:revision>
  <cp:lastPrinted>2023-03-23T12:06:00Z</cp:lastPrinted>
  <dcterms:created xsi:type="dcterms:W3CDTF">2024-05-29T04:56:00Z</dcterms:created>
  <dcterms:modified xsi:type="dcterms:W3CDTF">2024-05-29T04:56:00Z</dcterms:modified>
</cp:coreProperties>
</file>