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87" w:rsidRPr="00CD7821" w:rsidRDefault="002A7487" w:rsidP="002A7487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821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2A7487" w:rsidRDefault="002A7487" w:rsidP="002A7487">
      <w:pPr>
        <w:pStyle w:val="ae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CD7821">
        <w:rPr>
          <w:rFonts w:ascii="Times New Roman" w:hAnsi="Times New Roman" w:cs="Times New Roman"/>
          <w:b/>
          <w:spacing w:val="-4"/>
          <w:sz w:val="26"/>
          <w:szCs w:val="26"/>
        </w:rPr>
        <w:t>КАРАЧАЕВО-ЧЕРКЕССКАЯ РЕСПУБЛИКА</w:t>
      </w:r>
    </w:p>
    <w:p w:rsidR="002A7487" w:rsidRPr="00CD7821" w:rsidRDefault="002A7487" w:rsidP="002A7487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487" w:rsidRPr="00CD7821" w:rsidRDefault="002A7487" w:rsidP="002A7487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821">
        <w:rPr>
          <w:rFonts w:ascii="Times New Roman" w:hAnsi="Times New Roman" w:cs="Times New Roman"/>
          <w:b/>
          <w:sz w:val="26"/>
          <w:szCs w:val="26"/>
        </w:rPr>
        <w:t>УПРАВЛЕНИЕ ОБРАЗОВАНИЯ</w:t>
      </w:r>
    </w:p>
    <w:p w:rsidR="002A7487" w:rsidRDefault="002A7487" w:rsidP="002A7487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821">
        <w:rPr>
          <w:rFonts w:ascii="Times New Roman" w:hAnsi="Times New Roman" w:cs="Times New Roman"/>
          <w:b/>
          <w:spacing w:val="-3"/>
          <w:sz w:val="26"/>
          <w:szCs w:val="26"/>
        </w:rPr>
        <w:t xml:space="preserve">АДМИНИСТРАЦИИ    ЗЕЛЕНЧУКСКОГО   МУНИЦИПАЛЬНОГО   </w:t>
      </w:r>
      <w:r w:rsidRPr="00CD7821">
        <w:rPr>
          <w:rFonts w:ascii="Times New Roman" w:hAnsi="Times New Roman" w:cs="Times New Roman"/>
          <w:b/>
          <w:sz w:val="26"/>
          <w:szCs w:val="26"/>
        </w:rPr>
        <w:t>РАЙОНА</w:t>
      </w:r>
    </w:p>
    <w:p w:rsidR="002A7487" w:rsidRDefault="002A7487" w:rsidP="002A7487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487" w:rsidRPr="00CD7821" w:rsidRDefault="002A7487" w:rsidP="002A7487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487" w:rsidRDefault="00D64EA3" w:rsidP="002A748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10</w:t>
      </w:r>
      <w:r w:rsidR="002A7487">
        <w:rPr>
          <w:rFonts w:ascii="Times New Roman" w:hAnsi="Times New Roman" w:cs="Times New Roman"/>
          <w:spacing w:val="-4"/>
          <w:sz w:val="28"/>
          <w:szCs w:val="28"/>
        </w:rPr>
        <w:t>.08</w:t>
      </w:r>
      <w:r w:rsidR="002A7487" w:rsidRPr="00CD7821">
        <w:rPr>
          <w:rFonts w:ascii="Times New Roman" w:hAnsi="Times New Roman" w:cs="Times New Roman"/>
          <w:spacing w:val="-4"/>
          <w:sz w:val="28"/>
          <w:szCs w:val="28"/>
        </w:rPr>
        <w:t>.201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6 </w:t>
      </w:r>
      <w:r w:rsidR="002A7487">
        <w:rPr>
          <w:rFonts w:ascii="Times New Roman" w:hAnsi="Times New Roman" w:cs="Times New Roman"/>
          <w:spacing w:val="-4"/>
          <w:sz w:val="28"/>
          <w:szCs w:val="28"/>
        </w:rPr>
        <w:t xml:space="preserve"> г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2A7487" w:rsidRPr="00CD782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A7487">
        <w:rPr>
          <w:rFonts w:ascii="Times New Roman" w:hAnsi="Times New Roman" w:cs="Times New Roman"/>
          <w:sz w:val="28"/>
          <w:szCs w:val="28"/>
        </w:rPr>
        <w:t xml:space="preserve"> </w:t>
      </w:r>
      <w:r w:rsidR="002A7487" w:rsidRPr="00CD7821">
        <w:rPr>
          <w:rFonts w:ascii="Times New Roman" w:hAnsi="Times New Roman" w:cs="Times New Roman"/>
          <w:sz w:val="28"/>
          <w:szCs w:val="28"/>
        </w:rPr>
        <w:t xml:space="preserve">   </w:t>
      </w:r>
      <w:r w:rsidR="002A7487" w:rsidRPr="00CD7821">
        <w:rPr>
          <w:rFonts w:ascii="Times New Roman" w:hAnsi="Times New Roman" w:cs="Times New Roman"/>
          <w:b/>
          <w:sz w:val="26"/>
          <w:szCs w:val="26"/>
        </w:rPr>
        <w:t>ПРИКАЗ</w:t>
      </w:r>
      <w:r w:rsidR="002A7487" w:rsidRPr="00CD7821">
        <w:rPr>
          <w:rFonts w:ascii="Times New Roman" w:hAnsi="Times New Roman" w:cs="Times New Roman"/>
          <w:b/>
          <w:sz w:val="26"/>
          <w:szCs w:val="26"/>
        </w:rPr>
        <w:tab/>
      </w:r>
      <w:r w:rsidR="002A7487" w:rsidRPr="00CD7821">
        <w:rPr>
          <w:rFonts w:ascii="Times New Roman" w:hAnsi="Times New Roman" w:cs="Times New Roman"/>
          <w:sz w:val="28"/>
          <w:szCs w:val="28"/>
        </w:rPr>
        <w:t xml:space="preserve">       </w:t>
      </w:r>
      <w:r w:rsidR="002A748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D3D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A7487" w:rsidRPr="00CD7821">
        <w:rPr>
          <w:rFonts w:ascii="Times New Roman" w:hAnsi="Times New Roman" w:cs="Times New Roman"/>
          <w:sz w:val="28"/>
          <w:szCs w:val="28"/>
        </w:rPr>
        <w:t xml:space="preserve"> </w:t>
      </w:r>
      <w:r w:rsidR="002A7487" w:rsidRPr="00CD7821">
        <w:rPr>
          <w:rFonts w:ascii="Times New Roman" w:hAnsi="Times New Roman" w:cs="Times New Roman"/>
          <w:spacing w:val="-3"/>
          <w:sz w:val="28"/>
          <w:szCs w:val="28"/>
        </w:rPr>
        <w:t>№</w:t>
      </w:r>
      <w:r w:rsidR="002A748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D3DC3">
        <w:rPr>
          <w:rFonts w:ascii="Times New Roman" w:hAnsi="Times New Roman" w:cs="Times New Roman"/>
          <w:spacing w:val="-3"/>
          <w:sz w:val="28"/>
          <w:szCs w:val="28"/>
        </w:rPr>
        <w:t>109  а</w:t>
      </w:r>
    </w:p>
    <w:p w:rsidR="002A7487" w:rsidRDefault="004D24FA" w:rsidP="004D24FA">
      <w:pPr>
        <w:pStyle w:val="ae"/>
        <w:tabs>
          <w:tab w:val="left" w:pos="15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D24FA" w:rsidRPr="00CD7821" w:rsidRDefault="004D24FA" w:rsidP="004D24FA">
      <w:pPr>
        <w:pStyle w:val="ae"/>
        <w:tabs>
          <w:tab w:val="left" w:pos="1589"/>
        </w:tabs>
        <w:rPr>
          <w:rFonts w:ascii="Times New Roman" w:hAnsi="Times New Roman" w:cs="Times New Roman"/>
          <w:sz w:val="28"/>
          <w:szCs w:val="28"/>
        </w:rPr>
      </w:pPr>
    </w:p>
    <w:p w:rsidR="002A7487" w:rsidRPr="00CD7821" w:rsidRDefault="002A7487" w:rsidP="002A7487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64EA3" w:rsidRDefault="002A7487" w:rsidP="002A7487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 w:rsidRPr="00F44E6F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дорожной карты </w:t>
      </w:r>
    </w:p>
    <w:p w:rsidR="00D64EA3" w:rsidRDefault="002A7487" w:rsidP="002A7487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 проведения государственной </w:t>
      </w:r>
    </w:p>
    <w:p w:rsidR="00D64EA3" w:rsidRDefault="002A7487" w:rsidP="002A7487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итоговой аттестации по образовательным программам</w:t>
      </w:r>
    </w:p>
    <w:p w:rsidR="00D64EA3" w:rsidRDefault="002A7487" w:rsidP="002A7487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основного общего и среднего общего образования</w:t>
      </w:r>
    </w:p>
    <w:p w:rsidR="00D64EA3" w:rsidRDefault="002A7487" w:rsidP="002A7487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общеобразовательных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Зеленчукского</w:t>
      </w:r>
      <w:proofErr w:type="spellEnd"/>
    </w:p>
    <w:p w:rsidR="002A7487" w:rsidRDefault="002A7487" w:rsidP="002A7487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ED466B">
        <w:rPr>
          <w:rFonts w:ascii="Times New Roman" w:eastAsia="Times New Roman" w:hAnsi="Times New Roman" w:cs="Times New Roman"/>
          <w:sz w:val="28"/>
          <w:szCs w:val="28"/>
        </w:rPr>
        <w:t xml:space="preserve"> в 2017 году</w:t>
      </w:r>
    </w:p>
    <w:p w:rsidR="002A7487" w:rsidRDefault="002A7487" w:rsidP="002A7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7487" w:rsidRDefault="002A7487" w:rsidP="002A7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7487" w:rsidRPr="00F44E6F" w:rsidRDefault="002A7487" w:rsidP="00D6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4E6F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ab/>
      </w:r>
      <w:r w:rsidRPr="00B74472">
        <w:rPr>
          <w:rFonts w:ascii="Times New Roman" w:eastAsia="Calibri" w:hAnsi="Times New Roman" w:cs="Times New Roman"/>
          <w:bCs/>
          <w:spacing w:val="10"/>
          <w:sz w:val="28"/>
          <w:szCs w:val="28"/>
        </w:rPr>
        <w:t>В</w:t>
      </w:r>
      <w:r w:rsidR="00ED466B">
        <w:rPr>
          <w:rFonts w:ascii="Times New Roman" w:eastAsia="Calibri" w:hAnsi="Times New Roman" w:cs="Times New Roman"/>
          <w:bCs/>
          <w:spacing w:val="10"/>
          <w:sz w:val="28"/>
          <w:szCs w:val="28"/>
        </w:rPr>
        <w:t xml:space="preserve"> целях совершенствования подготовки и проведения государственной итоговой аттестации в 2017 году  </w:t>
      </w:r>
      <w:r w:rsidRPr="00B74472">
        <w:rPr>
          <w:rFonts w:ascii="Times New Roman" w:eastAsia="Calibri" w:hAnsi="Times New Roman" w:cs="Times New Roman"/>
          <w:bCs/>
          <w:spacing w:val="10"/>
          <w:sz w:val="28"/>
          <w:szCs w:val="28"/>
        </w:rPr>
        <w:t xml:space="preserve"> соответствии с </w:t>
      </w:r>
      <w:r w:rsidR="00ED466B">
        <w:rPr>
          <w:rFonts w:ascii="Times New Roman" w:eastAsia="Calibri" w:hAnsi="Times New Roman" w:cs="Times New Roman"/>
          <w:bCs/>
          <w:spacing w:val="10"/>
          <w:sz w:val="28"/>
          <w:szCs w:val="28"/>
        </w:rPr>
        <w:t>рекомендациями Федеральной службы по надзору  в сфере образования и науки Российской Федерации от 14.07.2016 года № 02-282</w:t>
      </w:r>
      <w:r w:rsidRPr="00B7447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приказа Министерства</w:t>
      </w:r>
      <w:r w:rsidRPr="00F44E6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науки Карачаево-Черкесской Республики</w:t>
      </w:r>
      <w:r w:rsidR="00ED466B">
        <w:rPr>
          <w:rFonts w:ascii="Times New Roman" w:eastAsia="Times New Roman" w:hAnsi="Times New Roman" w:cs="Times New Roman"/>
          <w:sz w:val="28"/>
          <w:szCs w:val="28"/>
        </w:rPr>
        <w:t xml:space="preserve"> от  05 августа  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D46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D24FA">
        <w:rPr>
          <w:rFonts w:ascii="Times New Roman" w:eastAsia="Times New Roman" w:hAnsi="Times New Roman" w:cs="Times New Roman"/>
          <w:sz w:val="28"/>
          <w:szCs w:val="28"/>
        </w:rPr>
        <w:t>831</w:t>
      </w:r>
    </w:p>
    <w:p w:rsidR="002A7487" w:rsidRDefault="002A7487" w:rsidP="00D64EA3">
      <w:pPr>
        <w:spacing w:after="0" w:line="322" w:lineRule="exact"/>
        <w:ind w:left="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5006" w:rsidRDefault="003E5006" w:rsidP="00D64EA3">
      <w:pPr>
        <w:spacing w:after="0" w:line="322" w:lineRule="exact"/>
        <w:ind w:left="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5006" w:rsidRPr="00B74472" w:rsidRDefault="003E5006" w:rsidP="00D64EA3">
      <w:pPr>
        <w:spacing w:after="0" w:line="322" w:lineRule="exact"/>
        <w:ind w:left="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487" w:rsidRDefault="002A7487" w:rsidP="00D64EA3">
      <w:pPr>
        <w:spacing w:after="0" w:line="322" w:lineRule="exact"/>
        <w:ind w:left="20"/>
        <w:jc w:val="both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 w:rsidRPr="00F44E6F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 xml:space="preserve">Приказываю: </w:t>
      </w:r>
    </w:p>
    <w:p w:rsidR="00363CAE" w:rsidRDefault="00363CAE" w:rsidP="00D64EA3">
      <w:pPr>
        <w:spacing w:after="0" w:line="322" w:lineRule="exact"/>
        <w:ind w:left="20"/>
        <w:jc w:val="both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</w:p>
    <w:p w:rsidR="004D24FA" w:rsidRPr="00F44E6F" w:rsidRDefault="004D24FA" w:rsidP="00D64EA3">
      <w:pPr>
        <w:spacing w:after="0" w:line="322" w:lineRule="exact"/>
        <w:ind w:left="20"/>
        <w:jc w:val="both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</w:p>
    <w:p w:rsidR="002A7487" w:rsidRPr="002A7487" w:rsidRDefault="002A7487" w:rsidP="00D64EA3">
      <w:pPr>
        <w:pStyle w:val="ad"/>
        <w:numPr>
          <w:ilvl w:val="0"/>
          <w:numId w:val="3"/>
        </w:numPr>
        <w:ind w:right="23"/>
        <w:jc w:val="both"/>
        <w:rPr>
          <w:sz w:val="28"/>
          <w:szCs w:val="28"/>
        </w:rPr>
      </w:pPr>
      <w:r w:rsidRPr="002A7487">
        <w:rPr>
          <w:rFonts w:eastAsia="Calibri"/>
          <w:sz w:val="28"/>
          <w:szCs w:val="28"/>
        </w:rPr>
        <w:t>Утвердить прилагаемую дорожную карту организации и проведения</w:t>
      </w:r>
      <w:r w:rsidR="00F177DD">
        <w:rPr>
          <w:rFonts w:eastAsia="Calibri"/>
          <w:sz w:val="28"/>
          <w:szCs w:val="28"/>
        </w:rPr>
        <w:t xml:space="preserve"> </w:t>
      </w:r>
      <w:r w:rsidRPr="002A7487">
        <w:rPr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</w:t>
      </w:r>
      <w:r w:rsidRPr="002A7487">
        <w:rPr>
          <w:rFonts w:eastAsia="Calibri"/>
          <w:sz w:val="28"/>
          <w:szCs w:val="28"/>
        </w:rPr>
        <w:t xml:space="preserve"> </w:t>
      </w:r>
      <w:r w:rsidRPr="002A7487">
        <w:rPr>
          <w:sz w:val="28"/>
          <w:szCs w:val="28"/>
        </w:rPr>
        <w:t xml:space="preserve">в общеобразовательных учреждениях </w:t>
      </w:r>
      <w:proofErr w:type="spellStart"/>
      <w:r w:rsidRPr="002A7487">
        <w:rPr>
          <w:sz w:val="28"/>
          <w:szCs w:val="28"/>
        </w:rPr>
        <w:t>Зеленчукск</w:t>
      </w:r>
      <w:r w:rsidR="00795B46">
        <w:rPr>
          <w:sz w:val="28"/>
          <w:szCs w:val="28"/>
        </w:rPr>
        <w:t>ого</w:t>
      </w:r>
      <w:proofErr w:type="spellEnd"/>
      <w:r w:rsidR="00795B46">
        <w:rPr>
          <w:sz w:val="28"/>
          <w:szCs w:val="28"/>
        </w:rPr>
        <w:t xml:space="preserve"> муниципального района в 2017 </w:t>
      </w:r>
      <w:r w:rsidRPr="002A7487">
        <w:rPr>
          <w:sz w:val="28"/>
          <w:szCs w:val="28"/>
        </w:rPr>
        <w:t xml:space="preserve"> году</w:t>
      </w:r>
      <w:r w:rsidR="004D24FA">
        <w:rPr>
          <w:sz w:val="28"/>
          <w:szCs w:val="28"/>
        </w:rPr>
        <w:t xml:space="preserve"> </w:t>
      </w:r>
      <w:proofErr w:type="gramStart"/>
      <w:r w:rsidR="004D24FA">
        <w:rPr>
          <w:sz w:val="28"/>
          <w:szCs w:val="28"/>
        </w:rPr>
        <w:t xml:space="preserve">( </w:t>
      </w:r>
      <w:proofErr w:type="gramEnd"/>
      <w:r w:rsidR="004D24FA">
        <w:rPr>
          <w:sz w:val="28"/>
          <w:szCs w:val="28"/>
        </w:rPr>
        <w:t>приложение).</w:t>
      </w:r>
    </w:p>
    <w:p w:rsidR="002A7487" w:rsidRPr="00F44E6F" w:rsidRDefault="002A7487" w:rsidP="00D64EA3">
      <w:pPr>
        <w:spacing w:after="0" w:line="322" w:lineRule="exact"/>
        <w:ind w:lef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7487" w:rsidRPr="002A7487" w:rsidRDefault="002A7487" w:rsidP="00D64EA3">
      <w:pPr>
        <w:pStyle w:val="ad"/>
        <w:numPr>
          <w:ilvl w:val="0"/>
          <w:numId w:val="3"/>
        </w:numPr>
        <w:ind w:right="23"/>
        <w:jc w:val="both"/>
        <w:rPr>
          <w:sz w:val="28"/>
          <w:szCs w:val="28"/>
        </w:rPr>
      </w:pPr>
      <w:r w:rsidRPr="002A7487">
        <w:rPr>
          <w:sz w:val="28"/>
          <w:szCs w:val="28"/>
        </w:rPr>
        <w:t xml:space="preserve"> Ведущему специалисту управления образования </w:t>
      </w:r>
      <w:proofErr w:type="spellStart"/>
      <w:r w:rsidRPr="002A7487">
        <w:rPr>
          <w:sz w:val="28"/>
          <w:szCs w:val="28"/>
        </w:rPr>
        <w:t>Чагаровой</w:t>
      </w:r>
      <w:proofErr w:type="spellEnd"/>
      <w:r w:rsidRPr="002A7487">
        <w:rPr>
          <w:sz w:val="28"/>
          <w:szCs w:val="28"/>
        </w:rPr>
        <w:t xml:space="preserve"> Л.А. обеспечить своевременное и качественное исполнение мероприятий, включённых в дорожную карту организации и проведения   государственной итоговой аттестации по образовательным программам основного общего и среднего общего образования в   общеобразовательных учреждениях </w:t>
      </w:r>
      <w:proofErr w:type="spellStart"/>
      <w:r w:rsidRPr="002A7487">
        <w:rPr>
          <w:sz w:val="28"/>
          <w:szCs w:val="28"/>
        </w:rPr>
        <w:t>Зеленчукск</w:t>
      </w:r>
      <w:r w:rsidR="009D5FB6">
        <w:rPr>
          <w:sz w:val="28"/>
          <w:szCs w:val="28"/>
        </w:rPr>
        <w:t>ого</w:t>
      </w:r>
      <w:proofErr w:type="spellEnd"/>
      <w:r w:rsidR="009D5FB6">
        <w:rPr>
          <w:sz w:val="28"/>
          <w:szCs w:val="28"/>
        </w:rPr>
        <w:t xml:space="preserve"> муниципального района в 2017</w:t>
      </w:r>
      <w:r w:rsidRPr="002A7487">
        <w:rPr>
          <w:sz w:val="28"/>
          <w:szCs w:val="28"/>
        </w:rPr>
        <w:t xml:space="preserve"> году.</w:t>
      </w:r>
    </w:p>
    <w:p w:rsidR="002A7487" w:rsidRDefault="002A7487" w:rsidP="00D6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5006" w:rsidRDefault="003E5006" w:rsidP="00D6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5006" w:rsidRPr="00F44E6F" w:rsidRDefault="003E5006" w:rsidP="00D6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487" w:rsidRPr="00C2189F" w:rsidRDefault="002A7487" w:rsidP="00D64EA3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189F">
        <w:rPr>
          <w:rFonts w:eastAsia="Calibri"/>
          <w:sz w:val="28"/>
          <w:szCs w:val="28"/>
        </w:rPr>
        <w:t xml:space="preserve"> Рекомендовать </w:t>
      </w:r>
      <w:r w:rsidR="00C2189F" w:rsidRPr="00C2189F">
        <w:rPr>
          <w:rFonts w:eastAsia="Calibri"/>
          <w:sz w:val="28"/>
          <w:szCs w:val="28"/>
        </w:rPr>
        <w:t xml:space="preserve">руководителям общеобразовательных учреждений </w:t>
      </w:r>
      <w:proofErr w:type="spellStart"/>
      <w:r w:rsidR="00C2189F" w:rsidRPr="00C2189F">
        <w:rPr>
          <w:rFonts w:eastAsia="Calibri"/>
          <w:sz w:val="28"/>
          <w:szCs w:val="28"/>
        </w:rPr>
        <w:t>Зеленчукского</w:t>
      </w:r>
      <w:proofErr w:type="spellEnd"/>
      <w:r w:rsidR="00C2189F" w:rsidRPr="00C2189F">
        <w:rPr>
          <w:rFonts w:eastAsia="Calibri"/>
          <w:sz w:val="28"/>
          <w:szCs w:val="28"/>
        </w:rPr>
        <w:t xml:space="preserve"> муниципального района </w:t>
      </w:r>
      <w:r w:rsidRPr="00C2189F">
        <w:rPr>
          <w:rFonts w:eastAsia="Calibri"/>
          <w:sz w:val="28"/>
          <w:szCs w:val="28"/>
        </w:rPr>
        <w:t xml:space="preserve">разработать дорожную карту </w:t>
      </w:r>
      <w:r w:rsidRPr="00C2189F">
        <w:rPr>
          <w:sz w:val="28"/>
          <w:szCs w:val="28"/>
        </w:rPr>
        <w:t>организации и проведения   государственной итоговой аттестации по образовательным программам основного общего и среднег</w:t>
      </w:r>
      <w:r w:rsidR="005A6404">
        <w:rPr>
          <w:sz w:val="28"/>
          <w:szCs w:val="28"/>
        </w:rPr>
        <w:t xml:space="preserve">о общего образования в 2017 </w:t>
      </w:r>
      <w:r w:rsidRPr="00C2189F">
        <w:rPr>
          <w:sz w:val="28"/>
          <w:szCs w:val="28"/>
        </w:rPr>
        <w:t xml:space="preserve"> году.</w:t>
      </w:r>
    </w:p>
    <w:p w:rsidR="002A7487" w:rsidRPr="00F44E6F" w:rsidRDefault="002A7487" w:rsidP="00D64E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7487" w:rsidRPr="00C2189F" w:rsidRDefault="002A7487" w:rsidP="00D64EA3">
      <w:pPr>
        <w:pStyle w:val="ad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C2189F">
        <w:rPr>
          <w:sz w:val="28"/>
          <w:szCs w:val="28"/>
        </w:rPr>
        <w:t>Контроль за</w:t>
      </w:r>
      <w:proofErr w:type="gramEnd"/>
      <w:r w:rsidRPr="00C2189F">
        <w:rPr>
          <w:sz w:val="28"/>
          <w:szCs w:val="28"/>
        </w:rPr>
        <w:t xml:space="preserve"> исполнением данного приказа возложить </w:t>
      </w:r>
      <w:r w:rsidR="00C2189F" w:rsidRPr="00C2189F">
        <w:rPr>
          <w:sz w:val="28"/>
          <w:szCs w:val="28"/>
        </w:rPr>
        <w:t xml:space="preserve">на ведущего специалиста </w:t>
      </w:r>
      <w:r w:rsidR="00363CAE">
        <w:rPr>
          <w:sz w:val="28"/>
          <w:szCs w:val="28"/>
        </w:rPr>
        <w:t xml:space="preserve">управления образования </w:t>
      </w:r>
      <w:proofErr w:type="spellStart"/>
      <w:r w:rsidR="00363CAE">
        <w:rPr>
          <w:sz w:val="28"/>
          <w:szCs w:val="28"/>
        </w:rPr>
        <w:t>Чагарову</w:t>
      </w:r>
      <w:proofErr w:type="spellEnd"/>
      <w:r w:rsidR="00363CAE">
        <w:rPr>
          <w:sz w:val="28"/>
          <w:szCs w:val="28"/>
        </w:rPr>
        <w:t xml:space="preserve"> </w:t>
      </w:r>
      <w:r w:rsidR="00C2189F" w:rsidRPr="00C2189F">
        <w:rPr>
          <w:sz w:val="28"/>
          <w:szCs w:val="28"/>
        </w:rPr>
        <w:t xml:space="preserve"> Л.А.</w:t>
      </w:r>
    </w:p>
    <w:p w:rsidR="002A7487" w:rsidRDefault="002A7487" w:rsidP="00D6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1140" w:rsidRDefault="007C1140" w:rsidP="00D6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1140" w:rsidRPr="007C1140" w:rsidRDefault="00A136FE" w:rsidP="007C114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252.4pt;margin-top:21.4pt;width:80.4pt;height:45.5pt;z-index:251658240;visibility:visible">
            <v:imagedata r:id="rId6" o:title="Изображение 272" croptop="39025f" cropbottom="22677f" cropleft="32635f" cropright="21665f"/>
          </v:shape>
        </w:pict>
      </w:r>
    </w:p>
    <w:p w:rsidR="007C1140" w:rsidRDefault="007C1140" w:rsidP="007C114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образования                    </w:t>
      </w:r>
      <w:r w:rsidR="003E500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56814">
        <w:rPr>
          <w:rFonts w:ascii="Times New Roman" w:eastAsia="Times New Roman" w:hAnsi="Times New Roman" w:cs="Times New Roman"/>
          <w:sz w:val="28"/>
          <w:szCs w:val="28"/>
        </w:rPr>
        <w:t>Лосева В.Г.</w:t>
      </w:r>
    </w:p>
    <w:p w:rsidR="00010CE9" w:rsidRDefault="00010CE9" w:rsidP="007C114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10CE9" w:rsidRPr="00010CE9" w:rsidRDefault="00010CE9" w:rsidP="00010C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10CE9" w:rsidRPr="00010CE9" w:rsidRDefault="00010CE9" w:rsidP="00010C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10CE9" w:rsidRPr="00010CE9" w:rsidRDefault="00010CE9" w:rsidP="00010C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10CE9" w:rsidRPr="00010CE9" w:rsidRDefault="00010CE9" w:rsidP="00A136F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0CE9" w:rsidRPr="00010CE9" w:rsidRDefault="00010CE9" w:rsidP="00010C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10CE9" w:rsidRDefault="00010CE9" w:rsidP="00010CE9">
      <w:pPr>
        <w:tabs>
          <w:tab w:val="left" w:pos="578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10CE9" w:rsidRDefault="00010CE9" w:rsidP="00010C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A7487" w:rsidRPr="00010CE9" w:rsidRDefault="002A7487" w:rsidP="00010CE9">
      <w:pPr>
        <w:rPr>
          <w:rFonts w:ascii="Times New Roman" w:eastAsia="Times New Roman" w:hAnsi="Times New Roman" w:cs="Times New Roman"/>
          <w:sz w:val="28"/>
          <w:szCs w:val="28"/>
        </w:rPr>
        <w:sectPr w:rsidR="002A7487" w:rsidRPr="00010C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7487" w:rsidRPr="008302DE" w:rsidRDefault="00F177DD" w:rsidP="002A7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8302D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5681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302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10E4">
        <w:rPr>
          <w:rFonts w:ascii="Times New Roman" w:eastAsia="Calibri" w:hAnsi="Times New Roman" w:cs="Times New Roman"/>
          <w:sz w:val="24"/>
          <w:szCs w:val="24"/>
        </w:rPr>
        <w:t>П</w:t>
      </w:r>
      <w:r w:rsidR="005A6404">
        <w:rPr>
          <w:rFonts w:ascii="Times New Roman" w:eastAsia="Calibri" w:hAnsi="Times New Roman" w:cs="Times New Roman"/>
          <w:sz w:val="24"/>
          <w:szCs w:val="24"/>
        </w:rPr>
        <w:t xml:space="preserve">риложение </w:t>
      </w:r>
      <w:proofErr w:type="gramStart"/>
      <w:r w:rsidR="005A6404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</w:p>
    <w:tbl>
      <w:tblPr>
        <w:tblStyle w:val="12"/>
        <w:tblW w:w="1530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1"/>
        <w:gridCol w:w="5103"/>
      </w:tblGrid>
      <w:tr w:rsidR="002A7487" w:rsidRPr="008B6205" w:rsidTr="00C2189F">
        <w:tc>
          <w:tcPr>
            <w:tcW w:w="10201" w:type="dxa"/>
          </w:tcPr>
          <w:p w:rsidR="002A7487" w:rsidRPr="008B6205" w:rsidRDefault="002A7487" w:rsidP="00C2189F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2A7487" w:rsidRDefault="005A6404" w:rsidP="00C218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приказу </w:t>
            </w:r>
            <w:r w:rsidR="008302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управления  образования</w:t>
            </w:r>
          </w:p>
          <w:p w:rsidR="008302DE" w:rsidRDefault="008302DE" w:rsidP="00C218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Зеленчукского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02DE" w:rsidRPr="008B6205" w:rsidRDefault="008302DE" w:rsidP="00C2189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2A7487" w:rsidRPr="008B6205" w:rsidRDefault="002A7487" w:rsidP="008302DE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B62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5A640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10</w:t>
            </w:r>
            <w:r w:rsidR="008302DE" w:rsidRPr="005D59B3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.08</w:t>
            </w:r>
            <w:r w:rsidR="005A640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.2016 г. </w:t>
            </w:r>
            <w:r w:rsidRPr="005D59B3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№ </w:t>
            </w:r>
            <w:r w:rsidR="00DE48F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109 а</w:t>
            </w:r>
          </w:p>
        </w:tc>
      </w:tr>
    </w:tbl>
    <w:p w:rsidR="002A7487" w:rsidRPr="008B6205" w:rsidRDefault="002A7487" w:rsidP="00F17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7487" w:rsidRPr="008B6205" w:rsidRDefault="002A7487" w:rsidP="00F17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205">
        <w:rPr>
          <w:rFonts w:ascii="Times New Roman" w:eastAsia="Times New Roman" w:hAnsi="Times New Roman" w:cs="Times New Roman"/>
          <w:b/>
          <w:sz w:val="28"/>
          <w:szCs w:val="28"/>
        </w:rPr>
        <w:t>Дорожная карта</w:t>
      </w:r>
    </w:p>
    <w:p w:rsidR="002A7487" w:rsidRPr="008B6205" w:rsidRDefault="003E5006" w:rsidP="00F17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Подготовка к проведению</w:t>
      </w:r>
      <w:r w:rsidR="002A7487" w:rsidRPr="008B6205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государственной итоговой аттестации</w:t>
      </w:r>
    </w:p>
    <w:p w:rsidR="00DA7851" w:rsidRDefault="002A7487" w:rsidP="00F177D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205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образовательным </w:t>
      </w:r>
      <w:r w:rsidRPr="00F177DD">
        <w:rPr>
          <w:rFonts w:ascii="Times New Roman" w:eastAsia="Times New Roman" w:hAnsi="Times New Roman" w:cs="Times New Roman"/>
          <w:b/>
          <w:sz w:val="28"/>
          <w:szCs w:val="28"/>
        </w:rPr>
        <w:t>программам</w:t>
      </w:r>
      <w:r w:rsidR="00F177DD" w:rsidRPr="00F177DD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основного общего и</w:t>
      </w:r>
      <w:r w:rsidR="00F17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6205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среднего общего образования </w:t>
      </w:r>
    </w:p>
    <w:p w:rsidR="00F177DD" w:rsidRPr="00F177DD" w:rsidRDefault="002A7487" w:rsidP="00F177D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20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DA78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177DD" w:rsidRPr="00F177DD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общеобразовательных учреждениях </w:t>
      </w:r>
      <w:proofErr w:type="spellStart"/>
      <w:r w:rsidR="00F177DD" w:rsidRPr="00F177DD">
        <w:rPr>
          <w:rFonts w:ascii="Times New Roman" w:eastAsia="Times New Roman" w:hAnsi="Times New Roman" w:cs="Times New Roman"/>
          <w:b/>
          <w:sz w:val="28"/>
          <w:szCs w:val="28"/>
        </w:rPr>
        <w:t>Зеленчукского</w:t>
      </w:r>
      <w:proofErr w:type="spellEnd"/>
      <w:r w:rsidR="00F177DD" w:rsidRPr="00F177D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DA7851">
        <w:rPr>
          <w:rFonts w:ascii="Times New Roman" w:eastAsia="Times New Roman" w:hAnsi="Times New Roman" w:cs="Times New Roman"/>
          <w:b/>
          <w:sz w:val="28"/>
          <w:szCs w:val="28"/>
        </w:rPr>
        <w:t xml:space="preserve"> в 2017 году</w:t>
      </w:r>
    </w:p>
    <w:p w:rsidR="00F177DD" w:rsidRDefault="00F177DD" w:rsidP="00F17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77DD" w:rsidRDefault="00F177DD" w:rsidP="00F17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7487" w:rsidRPr="008B6205" w:rsidRDefault="002A7487" w:rsidP="002A7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7542"/>
        <w:gridCol w:w="2126"/>
        <w:gridCol w:w="1984"/>
        <w:gridCol w:w="2977"/>
      </w:tblGrid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исполнения</w:t>
            </w:r>
          </w:p>
        </w:tc>
      </w:tr>
      <w:tr w:rsidR="002A7487" w:rsidRPr="008B6205" w:rsidTr="00C2189F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186A95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проведения </w:t>
            </w:r>
            <w:r w:rsidR="008B4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ГИА -9 и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ГИА-11 в 2016</w:t>
            </w:r>
            <w:r w:rsidR="002A7487"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D5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статистического анализа и подготовка аналитических ма</w:t>
            </w:r>
            <w:r w:rsidR="00723A22">
              <w:rPr>
                <w:rFonts w:ascii="Times New Roman" w:eastAsia="Times New Roman" w:hAnsi="Times New Roman" w:cs="Times New Roman"/>
                <w:sz w:val="24"/>
                <w:szCs w:val="24"/>
              </w:rPr>
              <w:t>териалов по итогам ГИА-11 в 2016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в </w:t>
            </w:r>
            <w:proofErr w:type="spellStart"/>
            <w:r w:rsidR="00D54E96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Зеленчукском</w:t>
            </w:r>
            <w:proofErr w:type="spellEnd"/>
            <w:r w:rsidR="00D54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2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июль-август </w:t>
            </w:r>
          </w:p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23A22">
              <w:rPr>
                <w:rFonts w:ascii="Times New Roman" w:eastAsia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D54E96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5D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факторов, влияющих на результаты ЕГЭ</w:t>
            </w:r>
          </w:p>
        </w:tc>
      </w:tr>
      <w:tr w:rsidR="002A7487" w:rsidRPr="008B6205" w:rsidTr="00C2189F">
        <w:trPr>
          <w:trHeight w:val="8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аналитических материалов в </w:t>
            </w:r>
            <w:r w:rsidR="00D54E9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Карачаево-Черкесской Республики п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 по</w:t>
            </w:r>
            <w:r w:rsidR="0018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дготовке и </w:t>
            </w:r>
            <w:proofErr w:type="gramStart"/>
            <w:r w:rsidR="00186A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="0018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ЕГЭ в 2015/2016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  <w:p w:rsidR="002A7487" w:rsidRPr="008B6205" w:rsidRDefault="002A7487" w:rsidP="00C2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186A95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2016</w:t>
            </w:r>
            <w:r w:rsidR="00723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037C89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D82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  <w:r w:rsidR="00D82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руководителями общеобразовательных учреждений  района  </w:t>
            </w:r>
            <w:r w:rsidR="00723A22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ГИА в 2016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D8248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</w:t>
            </w:r>
            <w:r w:rsidR="0018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  <w:r w:rsidR="00723A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48E" w:rsidRDefault="00D8248E" w:rsidP="00D82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В.Г. </w:t>
            </w:r>
          </w:p>
          <w:p w:rsidR="002A7487" w:rsidRPr="008B6205" w:rsidRDefault="00D8248E" w:rsidP="00D82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487" w:rsidRPr="008B6205" w:rsidTr="00C2189F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которые не получили аттестат о среднем общем образовании. Подготовка их к пересдаче ГИА по обязательным учебным предметам</w:t>
            </w:r>
            <w:r w:rsidR="00037C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723A22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8E" w:rsidRDefault="00D8248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2A7487" w:rsidRPr="008B6205" w:rsidRDefault="00D8248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03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037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совершенствованию условий для подтверждения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</w:t>
            </w:r>
            <w:r w:rsidR="005D59B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5D5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ГИА образовательных цензов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487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D8248E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повышением  квалификации </w:t>
            </w:r>
            <w:r w:rsidR="002A7487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по общеобразовательным предметам, по которым проводится ГИА-11 с учетом резу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льтатов аналитических отчетов по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87" w:rsidRPr="008B6205" w:rsidRDefault="00723A22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8E" w:rsidRPr="008B6205" w:rsidRDefault="00D8248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87" w:rsidRPr="008B6205" w:rsidRDefault="002A7487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DA39E3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районных школьных методических объединений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редметников с учетом результатов ГИА-9, ГИА-11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3E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3E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учителей-предметников</w:t>
            </w: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DA39E3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мониторинга качества общего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Default="00911A5F" w:rsidP="003E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Default="00911A5F" w:rsidP="003E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УО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общего образования</w:t>
            </w:r>
          </w:p>
        </w:tc>
      </w:tr>
      <w:tr w:rsidR="00451F04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04" w:rsidRPr="008B6205" w:rsidRDefault="00DA39E3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04" w:rsidRDefault="00A15D83" w:rsidP="00D8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 «группы риска» с привлечением муниципальных учреждений дополнительного образования, районных и школьных методических объединений.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04" w:rsidRDefault="00A15D83" w:rsidP="003E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04" w:rsidRDefault="00A15D83" w:rsidP="003E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4" w:rsidRDefault="00A15D83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подготовленности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«группы риска».</w:t>
            </w:r>
          </w:p>
        </w:tc>
      </w:tr>
      <w:tr w:rsidR="00A15D83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83" w:rsidRPr="008B6205" w:rsidRDefault="00DA39E3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83" w:rsidRDefault="00A15D83" w:rsidP="000A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 одаренными</w:t>
            </w:r>
            <w:r w:rsidR="000A2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  через проведение интеллектуальных конкурсов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83" w:rsidRDefault="00A15D83" w:rsidP="003E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83" w:rsidRDefault="00A15D83" w:rsidP="003E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5D83" w:rsidRDefault="00A15D83" w:rsidP="003E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83" w:rsidRDefault="00A15D83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мотивации к изучению общеобразовательных предметов.</w:t>
            </w:r>
          </w:p>
        </w:tc>
      </w:tr>
      <w:tr w:rsidR="00911A5F" w:rsidRPr="008B6205" w:rsidTr="00C2189F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  <w:r w:rsidR="00110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ГИА-9 и ГИА- 11</w:t>
            </w:r>
          </w:p>
        </w:tc>
      </w:tr>
      <w:tr w:rsidR="00911A5F" w:rsidRPr="008B6205" w:rsidTr="00C2189F">
        <w:trPr>
          <w:trHeight w:val="165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4E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 и принять к руководству и действию нормативно-правовые акты  и инструктивно-методические  документы, регламентирующие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ГИА-11 в общеобразовательных учреждениях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Зеленчукского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муниципального района </w:t>
            </w:r>
            <w:r w:rsidR="00A31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2016/2017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 Приведение  муниципальной нормативной правовой документации в соответствие с федеральными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региональными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нормативными правовыми актами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</w:t>
            </w:r>
            <w:r w:rsidR="00CC722F">
              <w:rPr>
                <w:rFonts w:ascii="Times New Roman" w:eastAsia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 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пакета нормативных документов, обеспечивающих проведение ГИА в соответствии с требованиями Порядка</w:t>
            </w: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Положения о государственной экзаменационной комиссии КЧР (далее – ГЭК) 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состава ГЭК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</w:t>
            </w:r>
            <w:r w:rsidR="00CC722F">
              <w:rPr>
                <w:rFonts w:ascii="Times New Roman" w:eastAsia="Times New Roman" w:hAnsi="Times New Roman" w:cs="Times New Roman"/>
                <w:sz w:val="24"/>
                <w:szCs w:val="24"/>
              </w:rPr>
              <w:t>6г.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Порядка проведения итогового сочинения (изложения), 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инструкции по организации и проведению итогового сочинения (изложения) в пункте проведения сочинений (далее -  ППС),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инструкции для участников итогового сочинения (изложения), 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инструкции для руководителя ППС, 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инструкции для технического специалиста ППС, 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инструкции для членов комиссии по организации и проведению итогового сочинения (изложения), </w:t>
            </w:r>
          </w:p>
          <w:p w:rsidR="00911A5F" w:rsidRPr="008B6205" w:rsidRDefault="00911A5F" w:rsidP="009A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инструкции для членов комиссии по проверке и</w:t>
            </w:r>
            <w:r w:rsidR="009A0583">
              <w:rPr>
                <w:rFonts w:ascii="Times New Roman" w:eastAsia="Times New Roman" w:hAnsi="Times New Roman" w:cs="Times New Roman"/>
                <w:sz w:val="24"/>
                <w:szCs w:val="24"/>
              </w:rPr>
              <w:t>тогового сочинения (изложения)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октябрь, ноябрь 201</w:t>
            </w:r>
            <w:r w:rsidR="00CC722F">
              <w:rPr>
                <w:rFonts w:ascii="Times New Roman" w:eastAsia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организационных условий проведения итогового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сочинения (изложения), ЕГЭ, ГВЭ в соответствии с Порядком проведения ГИА 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Положения </w:t>
            </w:r>
            <w:r w:rsidR="004B43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конфликтной комиссии КЧР,</w:t>
            </w:r>
          </w:p>
          <w:p w:rsidR="00911A5F" w:rsidRPr="008B6205" w:rsidRDefault="00911A5F" w:rsidP="00C2189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по организации работы конфликтной комиссии КЧР</w:t>
            </w:r>
          </w:p>
          <w:p w:rsidR="00911A5F" w:rsidRPr="008B6205" w:rsidRDefault="00911A5F" w:rsidP="00C2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0"/>
              </w:rPr>
              <w:t>- состава конфликтной комиссии КЧР (далее – КК)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</w:t>
            </w:r>
            <w:r w:rsidR="004B43C4"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B94107" w:rsidRDefault="00911A5F" w:rsidP="0000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911A5F" w:rsidRPr="008B6205" w:rsidRDefault="00911A5F" w:rsidP="0000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Положения о предметной комиссии,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инструкции по организации работы предметной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</w:t>
            </w:r>
            <w:r w:rsidR="004B43C4"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 инструкции для участников единого государственного экзамена (далее – ЕГЭ) и государственного выпускного экзамена (далее – ГВЭ)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4B43C4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2017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 сценария действий организаторов, проводящих ЕГЭ, ГВЭ в аудитории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4B43C4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2017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проектов приказов для утверждения  в Министерстве образования и науки КЧР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утверждение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Министерстве образования и науки КЧР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пункта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регистрации выпускников прошлых лет (далее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</w:t>
            </w:r>
            <w:r w:rsidR="008D332A">
              <w:rPr>
                <w:rFonts w:ascii="Times New Roman" w:eastAsia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пункта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регистрации ВПЛ</w:t>
            </w:r>
          </w:p>
        </w:tc>
      </w:tr>
      <w:tr w:rsidR="00911A5F" w:rsidRPr="008B6205" w:rsidTr="00C2189F">
        <w:trPr>
          <w:trHeight w:val="54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 пункта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экзамена (далее – ППЭ), в том числе на дому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март 201</w:t>
            </w:r>
            <w:r w:rsidR="008D332A"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ППЭ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руководителя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март 201</w:t>
            </w:r>
            <w:r w:rsidR="008D332A"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ППЭ</w:t>
            </w:r>
          </w:p>
        </w:tc>
      </w:tr>
      <w:tr w:rsidR="00911A5F" w:rsidRPr="008B6205" w:rsidTr="00BA36BF">
        <w:trPr>
          <w:trHeight w:val="507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2368C7">
            <w:pPr>
              <w:tabs>
                <w:tab w:val="left" w:pos="5094"/>
                <w:tab w:val="left" w:pos="54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 состава организаторов и работников в ППЭ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март 201</w:t>
            </w:r>
            <w:r w:rsidR="008D332A"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состава организаторов и работников ППЭ</w:t>
            </w: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DA39E3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1.8</w:t>
            </w:r>
            <w:r w:rsidR="00911A5F"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E8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 и принять к руководству и действию нормативно- правовые  и инструктивно- методические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окументы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обеспечении конфиденциальности и информационной безопасности при хранении, транспортировке, использовании, проверке и обработке материалов и результатов итогового сочинения (изложения), ЕГЭ, ГВЭ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</w:t>
            </w:r>
            <w:r w:rsidR="008D332A">
              <w:rPr>
                <w:rFonts w:ascii="Times New Roman" w:eastAsia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B94107" w:rsidRDefault="00911A5F" w:rsidP="004F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911A5F" w:rsidRPr="008B6205" w:rsidRDefault="00911A5F" w:rsidP="004F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50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конфиденциальности и информационной безопасности </w:t>
            </w: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8D332A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</w:t>
            </w:r>
            <w:r w:rsidR="00911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методические  рекомендации</w:t>
            </w:r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проведению ГИА-11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8D332A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2016 г. </w:t>
            </w:r>
            <w:proofErr w:type="gramStart"/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арт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04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</w:t>
            </w:r>
          </w:p>
          <w:p w:rsidR="00911A5F" w:rsidRPr="008B6205" w:rsidRDefault="00911A5F" w:rsidP="0004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04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организационных условий проведения ГИА в соответствии с Порядком </w:t>
            </w:r>
          </w:p>
        </w:tc>
      </w:tr>
      <w:tr w:rsidR="00911A5F" w:rsidRPr="008B6205" w:rsidTr="00C2189F">
        <w:tc>
          <w:tcPr>
            <w:tcW w:w="154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1A5F" w:rsidRPr="008B6205" w:rsidRDefault="00911A5F" w:rsidP="00F40B15">
            <w:pPr>
              <w:tabs>
                <w:tab w:val="left" w:pos="5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Обучение лиц, </w:t>
            </w:r>
            <w:r w:rsidR="00F4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привлекаемых к проведению ГИА-9 и ГИА-11</w:t>
            </w:r>
          </w:p>
        </w:tc>
      </w:tr>
      <w:tr w:rsidR="00911A5F" w:rsidRPr="008B6205" w:rsidTr="00C2189F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DA39E3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AC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на о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обучение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AC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лиц, задействованных в проведении ГИА</w:t>
            </w: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руководителя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ППЭ;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организаторов ППЭ;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технических специалистов ППЭ;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общественных наблюдателей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май 201</w:t>
            </w:r>
            <w:r w:rsidR="00D5278A"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AC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на о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 экспертов предметных комиссий, претендующих на присвоение статуса (ведущий, старший, основной эксперт), и проведение для них квалификационных испытаний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1A5F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1A" w:rsidRDefault="00D5278A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2016 г.</w:t>
            </w:r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март-апрель 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D5278A"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Default="00911A5F" w:rsidP="00A9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Лосева В.Г.</w:t>
            </w:r>
          </w:p>
          <w:p w:rsidR="00911A5F" w:rsidRPr="008B6205" w:rsidRDefault="00911A5F" w:rsidP="00A9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экспертов провести проверку экзаменационных работ в соответствии с критериями оценивания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154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Организационное сопровождение подготовки и проведения ГИА-</w:t>
            </w:r>
            <w:r w:rsidR="00A53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и ГИА -11</w:t>
            </w:r>
          </w:p>
        </w:tc>
      </w:tr>
      <w:tr w:rsidR="00911A5F" w:rsidRPr="008B6205" w:rsidTr="00C2189F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подготовка к проведению ГИА-11 по обязательным у</w:t>
            </w:r>
            <w:r w:rsidR="00395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чебным предметам в сентябре 2016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0A2D1A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август- сентябрь</w:t>
            </w:r>
            <w:r w:rsidR="00550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</w:t>
            </w:r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РЦОИ</w:t>
            </w:r>
          </w:p>
          <w:p w:rsidR="00911A5F" w:rsidRPr="008B6205" w:rsidRDefault="00911A5F" w:rsidP="0013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 участников ГИА</w:t>
            </w: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сбор заявлений;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F9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ГИА – 11 по расписанию, утвержденному приказом Министерства образования и науки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55032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 </w:t>
            </w:r>
          </w:p>
          <w:p w:rsidR="00911A5F" w:rsidRPr="008B6205" w:rsidRDefault="000A2D1A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1A5F" w:rsidRPr="008B6205" w:rsidRDefault="0055032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предварительной информации о планируемом кол</w:t>
            </w:r>
            <w:r w:rsidR="00F95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ичестве участников ГИА-11 в 2017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из числа: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52E" w:rsidRDefault="0055032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 декабря </w:t>
            </w:r>
          </w:p>
          <w:p w:rsidR="00911A5F" w:rsidRPr="008B6205" w:rsidRDefault="0055032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35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подготовки к ГИА</w:t>
            </w: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выпускников ОО текущего года;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обучающихся и выпускников СПО;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выпускников прошлых лет;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rPr>
          <w:trHeight w:val="29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881E6C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лиц, не прошедших ГИА в 2016</w:t>
            </w:r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лиц с ограниченными возможностями здоровья, инвалидов и детей-инвалидов</w:t>
            </w:r>
          </w:p>
          <w:p w:rsidR="0002252E" w:rsidRPr="008B6205" w:rsidRDefault="0002252E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списочных составов лиц, привлекаемых к проведению ГИА-11, утверждение их в соответствии с Порядком и Графиком ФЦТ,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внесение данных сведений в РИС: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 201</w:t>
            </w:r>
            <w:r w:rsidR="00881E6C"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руководителя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ППЭ;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организаторов ППЭ;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технических специалистов ППЭ;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членов предметных комиссий;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autoSpaceDE w:val="0"/>
              <w:autoSpaceDN w:val="0"/>
              <w:adjustRightInd w:val="0"/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дооснащение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ППЭ:</w:t>
            </w:r>
          </w:p>
          <w:p w:rsidR="00911A5F" w:rsidRPr="008B6205" w:rsidRDefault="00911A5F" w:rsidP="00C2189F">
            <w:pPr>
              <w:autoSpaceDE w:val="0"/>
              <w:autoSpaceDN w:val="0"/>
              <w:adjustRightInd w:val="0"/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аттестация автоматизированной системы ЕГЭ;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Calibri" w:hAnsi="Times New Roman" w:cs="Times New Roman"/>
              </w:rPr>
              <w:t xml:space="preserve">-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металлодетекторами</w:t>
            </w:r>
            <w:proofErr w:type="spell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ППЭ;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внедрение новых технологий при проведении ЕГЭ;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6C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881E6C"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4D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911A5F" w:rsidRPr="008B6205" w:rsidRDefault="00911A5F" w:rsidP="004D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autoSpaceDE w:val="0"/>
              <w:autoSpaceDN w:val="0"/>
              <w:adjustRightInd w:val="0"/>
              <w:spacing w:after="0" w:line="240" w:lineRule="auto"/>
              <w:ind w:firstLine="63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итогового сочинения (изложения):</w:t>
            </w:r>
          </w:p>
          <w:p w:rsidR="00911A5F" w:rsidRPr="008B6205" w:rsidRDefault="00911A5F" w:rsidP="00C2189F">
            <w:pPr>
              <w:autoSpaceDE w:val="0"/>
              <w:autoSpaceDN w:val="0"/>
              <w:adjustRightInd w:val="0"/>
              <w:spacing w:after="0" w:line="240" w:lineRule="auto"/>
              <w:ind w:firstLine="63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в основной срок;</w:t>
            </w:r>
          </w:p>
          <w:p w:rsidR="00911A5F" w:rsidRPr="008B6205" w:rsidRDefault="00911A5F" w:rsidP="00C2189F">
            <w:pPr>
              <w:autoSpaceDE w:val="0"/>
              <w:autoSpaceDN w:val="0"/>
              <w:adjustRightInd w:val="0"/>
              <w:spacing w:after="0" w:line="240" w:lineRule="auto"/>
              <w:ind w:firstLine="63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в дополнительные 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2F" w:rsidRDefault="00A27A2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декабрь 2016 г.</w:t>
            </w:r>
            <w:r w:rsidR="00911A5F" w:rsidRPr="008B620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февраль, май </w:t>
            </w:r>
          </w:p>
          <w:p w:rsidR="00911A5F" w:rsidRPr="008B6205" w:rsidRDefault="00A27A2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2017 г.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4D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rPr>
          <w:trHeight w:val="53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внесение в РИС сведений об участниках проведения итогового сочинения (изложения);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ноябрь 201</w:t>
            </w:r>
            <w:r w:rsidR="00A27A2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rPr>
          <w:trHeight w:val="50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получение, передача комплектов тем итогового сочинения (текстов изложений) в образовательные организации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2" w:rsidRDefault="00A27A2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2016 г.</w:t>
            </w:r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февраль, май 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6F5E72"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4D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районной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информационной системы обеспечения проведения ГИА: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B94107" w:rsidRDefault="00911A5F" w:rsidP="003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3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25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ОУ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выпускниках текущего года;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6F5E72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об участниках ГИА всех категорий с указанием перечня общеобразовательных предметов, выбранных для сдачи ГИА, сведения о форме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826984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01.12.2016 г., 01.02.2017 г.</w:t>
            </w:r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зависимости от сроков регистрации)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отнесение участника ГИА к категории лиц с ОВЗ, детей-инвалидов и инвалидов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   дней со дня получения сведений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25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о работниках ППЭ (руководитель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организаторы, ассистенты, общественные наблюдатели)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84" w:rsidRDefault="00826984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март, май 2017 г.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зависимости от этапа)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A5F" w:rsidRPr="008B6205" w:rsidTr="00C2189F">
        <w:trPr>
          <w:trHeight w:val="552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межведомственного взаимодействия с ОАО «</w:t>
            </w:r>
            <w:proofErr w:type="spell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Зеленчукской ЦРБ, Межведомственным отделом МВД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Зеленчукский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заседаний Рабочей группы по вопросам подготовки и проведения единого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 экзамена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Зеленчукском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11A5F" w:rsidRPr="008B6205" w:rsidRDefault="00911A5F" w:rsidP="0025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совещаний по подготовке и проведению ЕГЭ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руководителями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826984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2016 – июнь 2017 г.г.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облюдения правопорядка на территории ППЭ, Порядка проведения ГИА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rPr>
          <w:trHeight w:val="55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82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rPr>
          <w:trHeight w:val="55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rPr>
          <w:trHeight w:val="75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в ППЭ для выпускников с ограниченными возможностями здоровья, детей-инвалидов и инвалидов в соответствии с требованиями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март-июнь 201</w:t>
            </w:r>
            <w:r w:rsidR="00826984"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Default="00911A5F" w:rsidP="0025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911A5F" w:rsidRPr="008B6205" w:rsidRDefault="00911A5F" w:rsidP="0025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Порядка проведения ГИА, сокращение количества 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нарушений,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прозрачности и открытости проведения ГИА</w:t>
            </w: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Аккредитация граждан в качестве общественных наблюдателей, организация работы общественных наблюдателей (далее – ОН):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создание районной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базы данных ОН;</w:t>
            </w:r>
          </w:p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март, май 201</w:t>
            </w:r>
            <w:r w:rsidR="00826984"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A3" w:rsidRDefault="00D64EA3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1A5F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инфо</w:t>
            </w:r>
            <w:r w:rsidR="00A53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рмационному сопровождению ГИА-9 и ГИА-11</w:t>
            </w:r>
          </w:p>
          <w:p w:rsidR="00D64EA3" w:rsidRPr="008B6205" w:rsidRDefault="00D64EA3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информированию о процедурах проведения ГИА-11 всех участников ГИА, их родителей (законных представителей), 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официального сайта Управления образования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6C3D86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 2016 г.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Default="00911A5F" w:rsidP="0033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A5F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информационных условий для принятия управленческих решений</w:t>
            </w:r>
          </w:p>
          <w:p w:rsidR="00911A5F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прозрачности и открытости проведения ГИА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информационных условий подготовки и проведения ГИА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Порядка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проведения ГИА, сокращение количества 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размещение информации о сроках и местах подачи заявлений на сдачу ГИА, местах регистрации на сдачу ЕГЭ;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 сроках проведения ГИА;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 сроках и местах подачи апелляций;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2 месяца до начала экзаменов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о сроках, местах и порядке информирования о результатах ГИА.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CE" w:rsidRDefault="00911A5F" w:rsidP="0025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и обеспечение консуль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тационной поддержки по телефонной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 «горячей  линии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11A5F" w:rsidRPr="008B6205" w:rsidRDefault="00911A5F" w:rsidP="0025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взаимодействия со СМИ с целью информирования общественности о мероприятиях, проводимых в рамках ГИА-11 в 2016 году: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месяц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публикаций в СМИ;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4F6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организации  и проведении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ученических и родительских собраний по в</w:t>
            </w:r>
            <w:r w:rsidR="006C3D8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опросам проведения ГИА-11 в 2017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6C3D86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2016 г.</w:t>
            </w:r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март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93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азмещение на стендах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образования и общеобразовательных  учреждений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информационных плакатов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86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январь-март 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6C3D86"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нием информационных стендов в ОУ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</w:t>
            </w:r>
            <w:r w:rsidR="006C3D86">
              <w:rPr>
                <w:rFonts w:ascii="Times New Roman" w:eastAsia="Times New Roman" w:hAnsi="Times New Roman" w:cs="Times New Roman"/>
                <w:sz w:val="24"/>
                <w:szCs w:val="24"/>
              </w:rPr>
              <w:t>оцедуре проведения ГИА-11 в 2017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размещение соответ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ствующей информации на сайте  управления образования и  сайтах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6C3D86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2016 г.</w:t>
            </w:r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="00911A5F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ай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A5F" w:rsidRPr="008B6205" w:rsidTr="00C2189F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4EA3" w:rsidRPr="008B6205" w:rsidRDefault="00911A5F" w:rsidP="00A5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организацией и проведением ГИА-</w:t>
            </w:r>
            <w:r w:rsidR="00A53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и ГИА -11</w:t>
            </w:r>
          </w:p>
        </w:tc>
      </w:tr>
      <w:tr w:rsidR="00911A5F" w:rsidRPr="008B6205" w:rsidTr="00C218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и проведением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руководителями ОУ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информационно-разъяснительной работы по вопроса</w:t>
            </w:r>
            <w:r w:rsidR="00A53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подготовки и проведения ГИА-9 и ГИА-11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ее участниками и лицами, привлекаемыми к проведению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проведения ГИА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A5F" w:rsidRDefault="00911A5F" w:rsidP="0033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B94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911A5F" w:rsidRPr="008B6205" w:rsidRDefault="00911A5F" w:rsidP="0033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исполнения законодательства в части создания условий для проведения ГИА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Пресечение нарушений 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проведении ЕГЭ </w:t>
            </w:r>
          </w:p>
          <w:p w:rsidR="00911A5F" w:rsidRPr="008B6205" w:rsidRDefault="00911A5F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8DE" w:rsidRPr="008B6205" w:rsidTr="0097653C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8DE" w:rsidRPr="008B6205" w:rsidRDefault="00F708D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  <w:p w:rsidR="00F708DE" w:rsidRPr="008B6205" w:rsidRDefault="00F708D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8DE" w:rsidRPr="008B6205" w:rsidRDefault="00F708DE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подготовки 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ГИА-9 и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ГИА-11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708DE" w:rsidRPr="008B6205" w:rsidRDefault="00F708DE" w:rsidP="00C2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 соблюдением сроков в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несения информации в РИС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708DE" w:rsidRDefault="00F708DE" w:rsidP="00D6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 выполнением федеральных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муниципальных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нормативных правовых актов и инструктивных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тодических документов на уровне 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учреждений;</w:t>
            </w:r>
          </w:p>
          <w:p w:rsidR="00F708DE" w:rsidRPr="008B6205" w:rsidRDefault="00F708DE" w:rsidP="00D6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-готовности ППЭ к проведению экзаменов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включая функционирование систем видеонаблюдения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  <w:r w:rsidR="005010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8DE" w:rsidRPr="008B6205" w:rsidRDefault="00F708D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8DE" w:rsidRPr="008B6205" w:rsidRDefault="00F708D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8DE" w:rsidRPr="008B6205" w:rsidRDefault="00F708D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8DE" w:rsidRPr="008B6205" w:rsidTr="00D356BE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8DE" w:rsidRPr="008B6205" w:rsidRDefault="00F708D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8DE" w:rsidRPr="008B6205" w:rsidRDefault="00F708DE" w:rsidP="00D6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DE" w:rsidRPr="008B6205" w:rsidRDefault="00F708D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тябрь-декабрь 2016 г., январь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8DE" w:rsidRPr="008B6205" w:rsidRDefault="00F708D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8DE" w:rsidRPr="008B6205" w:rsidRDefault="00F708D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8DE" w:rsidRPr="008B6205" w:rsidTr="00D356BE">
        <w:trPr>
          <w:trHeight w:val="154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8DE" w:rsidRPr="008B6205" w:rsidRDefault="00F708D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DE" w:rsidRPr="008B6205" w:rsidRDefault="00F708DE" w:rsidP="00D6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DE" w:rsidRPr="008B6205" w:rsidRDefault="00F708D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проведения ГИА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8DE" w:rsidRPr="008B6205" w:rsidRDefault="00F708D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8DE" w:rsidRPr="008B6205" w:rsidRDefault="00F708DE" w:rsidP="00C2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7487" w:rsidRPr="008B6205" w:rsidRDefault="002A7487" w:rsidP="002A7487">
      <w:pPr>
        <w:spacing w:after="160" w:line="259" w:lineRule="auto"/>
        <w:rPr>
          <w:rFonts w:ascii="Calibri" w:eastAsia="Calibri" w:hAnsi="Calibri" w:cs="Times New Roman"/>
        </w:rPr>
      </w:pPr>
    </w:p>
    <w:p w:rsidR="002A7487" w:rsidRPr="00E26524" w:rsidRDefault="002A7487" w:rsidP="002A74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89F" w:rsidRDefault="00C2189F"/>
    <w:sectPr w:rsidR="00C2189F" w:rsidSect="00C2189F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17AA"/>
    <w:multiLevelType w:val="hybridMultilevel"/>
    <w:tmpl w:val="A1744A5C"/>
    <w:lvl w:ilvl="0" w:tplc="01C8BA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D59AC"/>
    <w:multiLevelType w:val="hybridMultilevel"/>
    <w:tmpl w:val="A94439FC"/>
    <w:lvl w:ilvl="0" w:tplc="01C8BA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2388A"/>
    <w:multiLevelType w:val="hybridMultilevel"/>
    <w:tmpl w:val="5AC4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>
    <w:useFELayout/>
  </w:compat>
  <w:rsids>
    <w:rsidRoot w:val="002A7487"/>
    <w:rsid w:val="00002AA0"/>
    <w:rsid w:val="00010CE9"/>
    <w:rsid w:val="0002252E"/>
    <w:rsid w:val="00037C89"/>
    <w:rsid w:val="000466EA"/>
    <w:rsid w:val="000A2D1A"/>
    <w:rsid w:val="000B6C5D"/>
    <w:rsid w:val="001105A2"/>
    <w:rsid w:val="001153E2"/>
    <w:rsid w:val="00130EF3"/>
    <w:rsid w:val="001325A7"/>
    <w:rsid w:val="00134660"/>
    <w:rsid w:val="00141DA4"/>
    <w:rsid w:val="00181021"/>
    <w:rsid w:val="00186A95"/>
    <w:rsid w:val="00202C72"/>
    <w:rsid w:val="00217DC7"/>
    <w:rsid w:val="00221511"/>
    <w:rsid w:val="00226086"/>
    <w:rsid w:val="002368C7"/>
    <w:rsid w:val="002577E0"/>
    <w:rsid w:val="002A7487"/>
    <w:rsid w:val="002B1E74"/>
    <w:rsid w:val="002C06C8"/>
    <w:rsid w:val="00332D5B"/>
    <w:rsid w:val="0033325F"/>
    <w:rsid w:val="00356336"/>
    <w:rsid w:val="00363CAE"/>
    <w:rsid w:val="0039523A"/>
    <w:rsid w:val="003E5006"/>
    <w:rsid w:val="003F6DAD"/>
    <w:rsid w:val="00451F04"/>
    <w:rsid w:val="00456814"/>
    <w:rsid w:val="004677B5"/>
    <w:rsid w:val="004B43C4"/>
    <w:rsid w:val="004D24FA"/>
    <w:rsid w:val="004D7E2D"/>
    <w:rsid w:val="004E01D6"/>
    <w:rsid w:val="004E4F37"/>
    <w:rsid w:val="004F321B"/>
    <w:rsid w:val="004F6179"/>
    <w:rsid w:val="005010E4"/>
    <w:rsid w:val="00501966"/>
    <w:rsid w:val="005245EB"/>
    <w:rsid w:val="0055032E"/>
    <w:rsid w:val="00562089"/>
    <w:rsid w:val="005A6404"/>
    <w:rsid w:val="005D59B3"/>
    <w:rsid w:val="006122BC"/>
    <w:rsid w:val="006C3D86"/>
    <w:rsid w:val="006C5D75"/>
    <w:rsid w:val="006F5E72"/>
    <w:rsid w:val="006F79D2"/>
    <w:rsid w:val="00723A22"/>
    <w:rsid w:val="00750D05"/>
    <w:rsid w:val="00795B46"/>
    <w:rsid w:val="007C1140"/>
    <w:rsid w:val="007D1523"/>
    <w:rsid w:val="007F3B70"/>
    <w:rsid w:val="00826984"/>
    <w:rsid w:val="008302DE"/>
    <w:rsid w:val="00881E6C"/>
    <w:rsid w:val="008B4BAF"/>
    <w:rsid w:val="008D332A"/>
    <w:rsid w:val="00911A5F"/>
    <w:rsid w:val="00935A65"/>
    <w:rsid w:val="009A0583"/>
    <w:rsid w:val="009C76FF"/>
    <w:rsid w:val="009D5FB6"/>
    <w:rsid w:val="00A136FE"/>
    <w:rsid w:val="00A15D83"/>
    <w:rsid w:val="00A27A2F"/>
    <w:rsid w:val="00A31243"/>
    <w:rsid w:val="00A4730B"/>
    <w:rsid w:val="00A53137"/>
    <w:rsid w:val="00A92DC2"/>
    <w:rsid w:val="00AC3704"/>
    <w:rsid w:val="00AD3DC3"/>
    <w:rsid w:val="00AE486F"/>
    <w:rsid w:val="00AF69CE"/>
    <w:rsid w:val="00B94107"/>
    <w:rsid w:val="00BA36BF"/>
    <w:rsid w:val="00C2189F"/>
    <w:rsid w:val="00C43529"/>
    <w:rsid w:val="00CA6EEC"/>
    <w:rsid w:val="00CC722F"/>
    <w:rsid w:val="00D10D9F"/>
    <w:rsid w:val="00D5278A"/>
    <w:rsid w:val="00D54E96"/>
    <w:rsid w:val="00D64EA3"/>
    <w:rsid w:val="00D73C2F"/>
    <w:rsid w:val="00D8248E"/>
    <w:rsid w:val="00D84FC0"/>
    <w:rsid w:val="00DA39E3"/>
    <w:rsid w:val="00DA7851"/>
    <w:rsid w:val="00DE3647"/>
    <w:rsid w:val="00DE48F9"/>
    <w:rsid w:val="00E850F7"/>
    <w:rsid w:val="00E921A4"/>
    <w:rsid w:val="00ED466B"/>
    <w:rsid w:val="00F177DD"/>
    <w:rsid w:val="00F40B15"/>
    <w:rsid w:val="00F4339C"/>
    <w:rsid w:val="00F708DE"/>
    <w:rsid w:val="00F9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9C"/>
  </w:style>
  <w:style w:type="paragraph" w:styleId="1">
    <w:name w:val="heading 1"/>
    <w:basedOn w:val="a"/>
    <w:next w:val="a"/>
    <w:link w:val="10"/>
    <w:qFormat/>
    <w:rsid w:val="002A74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487"/>
    <w:rPr>
      <w:rFonts w:ascii="Times New Roman" w:eastAsia="Times New Roman" w:hAnsi="Times New Roman" w:cs="Times New Roman"/>
      <w:i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748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A7487"/>
    <w:rPr>
      <w:rFonts w:ascii="Tahoma" w:eastAsiaTheme="minorHAnsi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A748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2A7487"/>
  </w:style>
  <w:style w:type="numbering" w:customStyle="1" w:styleId="110">
    <w:name w:val="Нет списка11"/>
    <w:next w:val="a2"/>
    <w:uiPriority w:val="99"/>
    <w:semiHidden/>
    <w:unhideWhenUsed/>
    <w:rsid w:val="002A7487"/>
  </w:style>
  <w:style w:type="paragraph" w:styleId="a6">
    <w:name w:val="Title"/>
    <w:basedOn w:val="a"/>
    <w:link w:val="a7"/>
    <w:qFormat/>
    <w:rsid w:val="002A74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2A7487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2A748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2A74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rsid w:val="002A7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20">
    <w:name w:val="Основной текст 2 Знак"/>
    <w:basedOn w:val="a0"/>
    <w:link w:val="2"/>
    <w:rsid w:val="002A748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3">
    <w:name w:val="Body Text 3"/>
    <w:basedOn w:val="a"/>
    <w:link w:val="30"/>
    <w:rsid w:val="002A748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30">
    <w:name w:val="Основной текст 3 Знак"/>
    <w:basedOn w:val="a0"/>
    <w:link w:val="3"/>
    <w:rsid w:val="002A7487"/>
    <w:rPr>
      <w:rFonts w:ascii="Times New Roman" w:eastAsia="Times New Roman" w:hAnsi="Times New Roman" w:cs="Times New Roman"/>
      <w:i/>
      <w:sz w:val="24"/>
      <w:szCs w:val="24"/>
    </w:rPr>
  </w:style>
  <w:style w:type="paragraph" w:styleId="aa">
    <w:name w:val="header"/>
    <w:basedOn w:val="a"/>
    <w:link w:val="ab"/>
    <w:rsid w:val="002A7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2A7487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2A7487"/>
  </w:style>
  <w:style w:type="table" w:customStyle="1" w:styleId="12">
    <w:name w:val="Сетка таблицы1"/>
    <w:basedOn w:val="a1"/>
    <w:next w:val="a5"/>
    <w:uiPriority w:val="59"/>
    <w:rsid w:val="002A7487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2A74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d">
    <w:name w:val="List Paragraph"/>
    <w:basedOn w:val="a"/>
    <w:uiPriority w:val="34"/>
    <w:qFormat/>
    <w:rsid w:val="002A74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2A748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8099-8744-41B4-B8AB-5D20DA19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9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2016-10-19T10:11:00Z</cp:lastPrinted>
  <dcterms:created xsi:type="dcterms:W3CDTF">2015-09-01T06:49:00Z</dcterms:created>
  <dcterms:modified xsi:type="dcterms:W3CDTF">2016-10-19T10:14:00Z</dcterms:modified>
</cp:coreProperties>
</file>